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32" w:rsidRPr="00724021" w:rsidRDefault="00347432" w:rsidP="00347432">
      <w:pPr>
        <w:pStyle w:val="ConsPlusNonformat"/>
        <w:ind w:firstLine="709"/>
        <w:jc w:val="center"/>
        <w:rPr>
          <w:rFonts w:ascii="Times New Roman" w:hAnsi="Times New Roman" w:cs="Times New Roman"/>
          <w:b/>
        </w:rPr>
      </w:pPr>
      <w:r w:rsidRPr="00724021">
        <w:rPr>
          <w:rFonts w:ascii="Times New Roman" w:hAnsi="Times New Roman" w:cs="Times New Roman"/>
          <w:b/>
        </w:rPr>
        <w:t xml:space="preserve">ДОГОВОР АРЕНДЫ № </w:t>
      </w:r>
    </w:p>
    <w:p w:rsidR="00347432" w:rsidRPr="00724021" w:rsidRDefault="00347432" w:rsidP="00347432">
      <w:pPr>
        <w:pStyle w:val="ConsPlusNonformat"/>
        <w:ind w:firstLine="709"/>
        <w:jc w:val="center"/>
        <w:rPr>
          <w:rFonts w:ascii="Times New Roman" w:hAnsi="Times New Roman" w:cs="Times New Roman"/>
          <w:b/>
        </w:rPr>
      </w:pPr>
      <w:r w:rsidRPr="00724021">
        <w:rPr>
          <w:rFonts w:ascii="Times New Roman" w:hAnsi="Times New Roman" w:cs="Times New Roman"/>
          <w:b/>
        </w:rPr>
        <w:t xml:space="preserve">недвижимого имущества </w:t>
      </w:r>
    </w:p>
    <w:p w:rsidR="00347432" w:rsidRPr="00724021" w:rsidRDefault="00347432" w:rsidP="00347432">
      <w:pPr>
        <w:rPr>
          <w:rStyle w:val="afff4"/>
          <w:b/>
          <w:i w:val="0"/>
        </w:rPr>
      </w:pPr>
    </w:p>
    <w:p w:rsidR="00347432" w:rsidRPr="00724021" w:rsidRDefault="00347432" w:rsidP="00347432">
      <w:r w:rsidRPr="00724021">
        <w:t>город Москва</w:t>
      </w:r>
      <w:r w:rsidRPr="00724021">
        <w:tab/>
      </w:r>
      <w:r w:rsidRPr="00724021">
        <w:tab/>
      </w:r>
      <w:r w:rsidRPr="00724021">
        <w:tab/>
      </w:r>
      <w:r w:rsidRPr="00724021">
        <w:tab/>
      </w:r>
      <w:r w:rsidRPr="00724021">
        <w:tab/>
      </w:r>
      <w:r w:rsidRPr="00724021">
        <w:tab/>
      </w:r>
      <w:r w:rsidRPr="00724021">
        <w:tab/>
        <w:t xml:space="preserve">«___» ________ ___ </w:t>
      </w:r>
      <w:proofErr w:type="gramStart"/>
      <w:r w:rsidRPr="00724021">
        <w:t>г</w:t>
      </w:r>
      <w:proofErr w:type="gramEnd"/>
      <w:r w:rsidRPr="00724021">
        <w:t>.</w:t>
      </w:r>
    </w:p>
    <w:p w:rsidR="00347432" w:rsidRPr="00724021" w:rsidRDefault="00347432" w:rsidP="00347432"/>
    <w:p w:rsidR="00347432" w:rsidRPr="00724021" w:rsidRDefault="00347432" w:rsidP="00347432"/>
    <w:p w:rsidR="00347432" w:rsidRPr="00724021" w:rsidRDefault="00347432" w:rsidP="00347432">
      <w:pPr>
        <w:ind w:firstLine="708"/>
      </w:pPr>
      <w:r w:rsidRPr="00724021">
        <w:t xml:space="preserve">Акционерное общество «Высокотехнологический научно-исследовательский институт неорганических материалов имени академика А.А. </w:t>
      </w:r>
      <w:proofErr w:type="spellStart"/>
      <w:r w:rsidRPr="00724021">
        <w:t>Бочвара</w:t>
      </w:r>
      <w:proofErr w:type="spellEnd"/>
      <w:r w:rsidRPr="00724021">
        <w:t>» (АО «ВНИИНМ»), ОГРН 5087746697198, ИНН/КПП 7734598490/773401001, место нахождения: 123098, г.</w:t>
      </w:r>
      <w:r w:rsidRPr="00724021">
        <w:rPr>
          <w:lang w:val="en-US"/>
        </w:rPr>
        <w:t> </w:t>
      </w:r>
      <w:r w:rsidRPr="00724021">
        <w:t>Москва, ул.</w:t>
      </w:r>
      <w:r w:rsidRPr="00724021">
        <w:rPr>
          <w:lang w:val="en-US"/>
        </w:rPr>
        <w:t> </w:t>
      </w:r>
      <w:r w:rsidRPr="00724021">
        <w:t>Рогова, д.</w:t>
      </w:r>
      <w:r w:rsidRPr="00724021">
        <w:rPr>
          <w:lang w:val="en-US"/>
        </w:rPr>
        <w:t> </w:t>
      </w:r>
      <w:r w:rsidRPr="00724021">
        <w:t xml:space="preserve">5а, далее именуемое «Арендодатель», в лице генерального директора </w:t>
      </w:r>
      <w:proofErr w:type="spellStart"/>
      <w:r w:rsidRPr="00724021">
        <w:t>Карпюка</w:t>
      </w:r>
      <w:proofErr w:type="spellEnd"/>
      <w:r w:rsidRPr="00724021">
        <w:t xml:space="preserve"> Леонида Александровича, действующего на основании Устава, с одной стороны</w:t>
      </w:r>
      <w:r w:rsidRPr="00724021">
        <w:rPr>
          <w:rStyle w:val="FontStyle18"/>
          <w:rFonts w:ascii="Times New Roman" w:hAnsi="Times New Roman" w:cs="Times New Roman"/>
        </w:rPr>
        <w:t xml:space="preserve">, </w:t>
      </w:r>
      <w:r w:rsidRPr="00724021">
        <w:t>и</w:t>
      </w:r>
    </w:p>
    <w:p w:rsidR="00347432" w:rsidRPr="00724021" w:rsidRDefault="00347432" w:rsidP="00347432">
      <w:pPr>
        <w:ind w:firstLine="709"/>
      </w:pPr>
      <w:r w:rsidRPr="00724021">
        <w:t>__________________________________, ОГРН _________, ИНН/КПП ______/ _______, место нахождения: _________________________, далее именуемое «Арендатор», в лице _______________________, действующего на основании _____________, с другой стороны (далее совместно именуемые «Стороны»), заключили Договор о нижеследующем:</w:t>
      </w:r>
    </w:p>
    <w:p w:rsidR="00347432" w:rsidRPr="00724021" w:rsidRDefault="00347432" w:rsidP="00347432">
      <w:pPr>
        <w:ind w:firstLine="709"/>
      </w:pPr>
    </w:p>
    <w:p w:rsidR="00347432" w:rsidRPr="00724021" w:rsidRDefault="00347432" w:rsidP="00347432">
      <w:pPr>
        <w:pStyle w:val="ConsPlusNormal"/>
        <w:ind w:firstLine="709"/>
        <w:jc w:val="center"/>
        <w:rPr>
          <w:rFonts w:ascii="Times New Roman" w:hAnsi="Times New Roman" w:cs="Times New Roman"/>
          <w:b/>
        </w:rPr>
      </w:pPr>
      <w:r w:rsidRPr="00724021">
        <w:rPr>
          <w:rFonts w:ascii="Times New Roman" w:hAnsi="Times New Roman" w:cs="Times New Roman"/>
          <w:b/>
        </w:rPr>
        <w:t>Термины и определения</w:t>
      </w:r>
    </w:p>
    <w:p w:rsidR="00347432" w:rsidRPr="00724021" w:rsidRDefault="00347432" w:rsidP="00347432">
      <w:pPr>
        <w:pStyle w:val="2a"/>
        <w:shd w:val="clear" w:color="auto" w:fill="auto"/>
        <w:spacing w:line="240" w:lineRule="auto"/>
        <w:ind w:firstLine="709"/>
        <w:jc w:val="both"/>
        <w:rPr>
          <w:rFonts w:ascii="Times New Roman" w:hAnsi="Times New Roman" w:cs="Times New Roman"/>
          <w:sz w:val="28"/>
          <w:szCs w:val="28"/>
        </w:rPr>
      </w:pPr>
      <w:r w:rsidRPr="00724021">
        <w:rPr>
          <w:rFonts w:ascii="Times New Roman" w:hAnsi="Times New Roman" w:cs="Times New Roman"/>
          <w:sz w:val="28"/>
          <w:szCs w:val="28"/>
        </w:rPr>
        <w:t>«Акт приема-передачи помещения» – документ, подтверждающий передачу помещения Арендатору, с полным описанием основных характеристик и фактического состояния помещения на момент передачи.</w:t>
      </w:r>
    </w:p>
    <w:p w:rsidR="00347432" w:rsidRPr="00724021" w:rsidRDefault="00347432" w:rsidP="00347432">
      <w:pPr>
        <w:pStyle w:val="2a"/>
        <w:shd w:val="clear" w:color="auto" w:fill="auto"/>
        <w:spacing w:line="240" w:lineRule="auto"/>
        <w:ind w:firstLine="709"/>
        <w:jc w:val="both"/>
        <w:rPr>
          <w:rFonts w:ascii="Times New Roman" w:hAnsi="Times New Roman" w:cs="Times New Roman"/>
          <w:sz w:val="28"/>
          <w:szCs w:val="28"/>
        </w:rPr>
      </w:pPr>
      <w:r w:rsidRPr="00724021">
        <w:rPr>
          <w:rFonts w:ascii="Times New Roman" w:hAnsi="Times New Roman" w:cs="Times New Roman"/>
          <w:sz w:val="28"/>
          <w:szCs w:val="28"/>
        </w:rPr>
        <w:t>«Акт возврата</w:t>
      </w:r>
      <w:r w:rsidRPr="00724021">
        <w:rPr>
          <w:rFonts w:ascii="Times New Roman" w:hAnsi="Times New Roman" w:cs="Times New Roman"/>
          <w:b/>
          <w:bCs/>
          <w:sz w:val="28"/>
          <w:szCs w:val="28"/>
        </w:rPr>
        <w:t xml:space="preserve"> </w:t>
      </w:r>
      <w:r w:rsidRPr="00724021">
        <w:rPr>
          <w:rFonts w:ascii="Times New Roman" w:hAnsi="Times New Roman" w:cs="Times New Roman"/>
          <w:sz w:val="28"/>
          <w:szCs w:val="28"/>
        </w:rPr>
        <w:t>помещения» – документ, подтверждающий факт передачи помещения от Арендатора к Арендодателю.</w:t>
      </w:r>
    </w:p>
    <w:p w:rsidR="00347432" w:rsidRPr="00724021" w:rsidRDefault="00347432" w:rsidP="00347432">
      <w:pPr>
        <w:pStyle w:val="2a"/>
        <w:shd w:val="clear" w:color="auto" w:fill="auto"/>
        <w:spacing w:line="240" w:lineRule="auto"/>
        <w:ind w:firstLine="709"/>
        <w:jc w:val="both"/>
        <w:rPr>
          <w:rFonts w:ascii="Times New Roman" w:hAnsi="Times New Roman" w:cs="Times New Roman"/>
          <w:sz w:val="28"/>
          <w:szCs w:val="28"/>
        </w:rPr>
      </w:pPr>
      <w:r w:rsidRPr="00724021">
        <w:rPr>
          <w:rFonts w:ascii="Times New Roman" w:hAnsi="Times New Roman" w:cs="Times New Roman"/>
          <w:bCs/>
          <w:sz w:val="28"/>
          <w:szCs w:val="28"/>
        </w:rPr>
        <w:t xml:space="preserve">«Срок </w:t>
      </w:r>
      <w:r w:rsidRPr="00724021">
        <w:rPr>
          <w:rFonts w:ascii="Times New Roman" w:hAnsi="Times New Roman" w:cs="Times New Roman"/>
          <w:sz w:val="28"/>
          <w:szCs w:val="28"/>
        </w:rPr>
        <w:t xml:space="preserve">аренды» – период времени, в течение которого Арендатор </w:t>
      </w:r>
      <w:r w:rsidRPr="00724021">
        <w:rPr>
          <w:rFonts w:ascii="Times New Roman" w:hAnsi="Times New Roman" w:cs="Times New Roman"/>
          <w:sz w:val="28"/>
          <w:szCs w:val="28"/>
        </w:rPr>
        <w:br/>
        <w:t xml:space="preserve">за плату пользуется предоставленным ему помещением в порядке и на </w:t>
      </w:r>
      <w:r w:rsidRPr="00724021">
        <w:rPr>
          <w:rFonts w:ascii="Times New Roman" w:hAnsi="Times New Roman" w:cs="Times New Roman"/>
          <w:sz w:val="28"/>
          <w:szCs w:val="28"/>
        </w:rPr>
        <w:br/>
        <w:t>условиях, установленных настоящим Договором.</w:t>
      </w:r>
    </w:p>
    <w:p w:rsidR="00347432" w:rsidRPr="00724021" w:rsidRDefault="00347432" w:rsidP="00347432">
      <w:pPr>
        <w:pStyle w:val="2a"/>
        <w:shd w:val="clear" w:color="auto" w:fill="auto"/>
        <w:spacing w:line="240" w:lineRule="auto"/>
        <w:ind w:firstLine="709"/>
        <w:jc w:val="both"/>
        <w:rPr>
          <w:rFonts w:ascii="Times New Roman" w:hAnsi="Times New Roman" w:cs="Times New Roman"/>
          <w:sz w:val="28"/>
          <w:szCs w:val="28"/>
        </w:rPr>
      </w:pPr>
      <w:r w:rsidRPr="00724021">
        <w:rPr>
          <w:rFonts w:ascii="Times New Roman" w:hAnsi="Times New Roman" w:cs="Times New Roman"/>
          <w:sz w:val="28"/>
          <w:szCs w:val="28"/>
        </w:rPr>
        <w:t xml:space="preserve"> «Имущество общего пользования» – входные фойе, вестибюли, холлы, коридоры, лифты, лестницы и другие помещения здания и части земельного участка, необходимые для прохода в арендуемые помещения более чем одним арендатором и посетителями здания, а также все помещения здания, имеющие техническое и/или вспомогательное назначение, которые не были переданы </w:t>
      </w:r>
      <w:r w:rsidRPr="00724021">
        <w:rPr>
          <w:rFonts w:ascii="Times New Roman" w:hAnsi="Times New Roman" w:cs="Times New Roman"/>
          <w:sz w:val="28"/>
          <w:szCs w:val="28"/>
        </w:rPr>
        <w:br/>
        <w:t>и не предназначены для передачи в пользование ни одному из Арендаторов.</w:t>
      </w:r>
    </w:p>
    <w:p w:rsidR="00347432" w:rsidRPr="00724021" w:rsidRDefault="00347432" w:rsidP="00347432">
      <w:pPr>
        <w:pStyle w:val="ConsPlusNormal"/>
        <w:ind w:firstLine="709"/>
        <w:jc w:val="both"/>
        <w:rPr>
          <w:rFonts w:ascii="Times New Roman" w:hAnsi="Times New Roman" w:cs="Times New Roman"/>
        </w:rPr>
      </w:pPr>
      <w:r w:rsidRPr="00724021">
        <w:rPr>
          <w:rFonts w:ascii="Times New Roman" w:hAnsi="Times New Roman" w:cs="Times New Roman"/>
          <w:lang w:eastAsia="en-US"/>
        </w:rPr>
        <w:t xml:space="preserve">«Коммунальные услуги» </w:t>
      </w:r>
      <w:r w:rsidRPr="00724021">
        <w:rPr>
          <w:rFonts w:ascii="Times New Roman" w:hAnsi="Times New Roman" w:cs="Times New Roman"/>
        </w:rPr>
        <w:t>–</w:t>
      </w:r>
      <w:r w:rsidRPr="00724021">
        <w:rPr>
          <w:rFonts w:ascii="Times New Roman" w:hAnsi="Times New Roman" w:cs="Times New Roman"/>
          <w:lang w:eastAsia="en-US"/>
        </w:rPr>
        <w:t xml:space="preserve"> услуги, необходимые для обеспечения функционирования здания (помещения), в том числе обеспечение </w:t>
      </w:r>
      <w:r w:rsidRPr="00724021">
        <w:rPr>
          <w:rFonts w:ascii="Times New Roman" w:hAnsi="Times New Roman" w:cs="Times New Roman"/>
          <w:lang w:eastAsia="en-US"/>
        </w:rPr>
        <w:br/>
        <w:t>электрической энергией, тепловой энергией, холодной и горячей водой, водоотведением (канализацией), бытовым газом.</w:t>
      </w:r>
    </w:p>
    <w:p w:rsidR="00347432" w:rsidRPr="00724021" w:rsidRDefault="00347432" w:rsidP="00347432">
      <w:pPr>
        <w:pStyle w:val="ConsPlusNormal"/>
        <w:ind w:firstLine="709"/>
        <w:jc w:val="both"/>
        <w:rPr>
          <w:rFonts w:ascii="Times New Roman" w:hAnsi="Times New Roman" w:cs="Times New Roman"/>
          <w:lang w:eastAsia="en-US"/>
        </w:rPr>
      </w:pPr>
      <w:r w:rsidRPr="00724021">
        <w:rPr>
          <w:rFonts w:ascii="Times New Roman" w:hAnsi="Times New Roman" w:cs="Times New Roman"/>
          <w:lang w:eastAsia="en-US"/>
        </w:rPr>
        <w:t>«Эксплуатационные расходы» - плата за услуги по эксплуатации здания, являющаяся частью арендной платы. Услуги по эксплуатации здания включают в себя:</w:t>
      </w:r>
    </w:p>
    <w:p w:rsidR="00347432" w:rsidRPr="00724021" w:rsidRDefault="00347432" w:rsidP="00347432">
      <w:pPr>
        <w:ind w:firstLine="709"/>
      </w:pPr>
      <w:r w:rsidRPr="00724021">
        <w:t xml:space="preserve">техническое обслуживание (включая плановое техническое обслуживание, аварийный ремонт, услуги по ликвидации последствий аварий и услуги диспетчерских служб) всех инженерных систем, </w:t>
      </w:r>
      <w:r w:rsidRPr="00724021">
        <w:lastRenderedPageBreak/>
        <w:t>расположенных в арендуемых помещениях/здании и на земельном участке, предназначенном для обслуживания здания;</w:t>
      </w:r>
    </w:p>
    <w:p w:rsidR="00347432" w:rsidRPr="00724021" w:rsidRDefault="00347432" w:rsidP="00347432">
      <w:pPr>
        <w:ind w:firstLine="709"/>
      </w:pPr>
      <w:r w:rsidRPr="00724021">
        <w:t>услуги службы безопасности, включая обеспечение безопасности здания в целом, безопасности людей в здании, сохранности помещений арендаторов здания, проведения эвакуации при пожаре, контроля состояния системы охранной сигнализации, поддержания административного порядка;</w:t>
      </w:r>
    </w:p>
    <w:p w:rsidR="00347432" w:rsidRPr="00724021" w:rsidRDefault="00347432" w:rsidP="00347432">
      <w:pPr>
        <w:ind w:firstLine="709"/>
      </w:pPr>
      <w:r w:rsidRPr="00724021">
        <w:t xml:space="preserve">услуги службы </w:t>
      </w:r>
      <w:proofErr w:type="spellStart"/>
      <w:r w:rsidRPr="00724021">
        <w:t>клининга</w:t>
      </w:r>
      <w:proofErr w:type="spellEnd"/>
      <w:r w:rsidRPr="00724021">
        <w:t>, включая уборку мест общего пользования, уборку прилегающей территории, дезинфекцию, дератизацию и дезинсекцию помещений, мойку стеклянных поверхностей, фасада;</w:t>
      </w:r>
    </w:p>
    <w:p w:rsidR="00347432" w:rsidRPr="00724021" w:rsidRDefault="00347432" w:rsidP="00347432">
      <w:pPr>
        <w:ind w:firstLine="709"/>
      </w:pPr>
      <w:r w:rsidRPr="00724021">
        <w:t>обеспечение мест общего пользования освещением, отоплением (в том числе обеспечение сезонного отопления здания и помещения), водоснабжением, а также канализацией;</w:t>
      </w:r>
    </w:p>
    <w:p w:rsidR="00347432" w:rsidRPr="00724021" w:rsidRDefault="00347432" w:rsidP="00347432">
      <w:pPr>
        <w:spacing w:after="120"/>
        <w:ind w:firstLine="709"/>
      </w:pPr>
      <w:r w:rsidRPr="00724021">
        <w:t>установку мусорных контейнеров в специально отведенных местах и обеспечение складирования и вывоза мусора с помощью специальной службы</w:t>
      </w:r>
      <w:r w:rsidRPr="00724021">
        <w:rPr>
          <w:lang w:eastAsia="en-US"/>
        </w:rPr>
        <w:t>.</w:t>
      </w:r>
    </w:p>
    <w:p w:rsidR="00347432" w:rsidRPr="00724021" w:rsidRDefault="00347432" w:rsidP="00347432">
      <w:pPr>
        <w:pStyle w:val="ConsPlusNormal"/>
        <w:ind w:firstLine="709"/>
        <w:jc w:val="both"/>
        <w:rPr>
          <w:rFonts w:ascii="Times New Roman" w:hAnsi="Times New Roman" w:cs="Times New Roman"/>
        </w:rPr>
      </w:pPr>
      <w:r w:rsidRPr="00724021">
        <w:rPr>
          <w:rFonts w:ascii="Times New Roman" w:hAnsi="Times New Roman" w:cs="Times New Roman"/>
        </w:rPr>
        <w:t>Термины, употребляемые в настоящем Договоре в единственном числе (в зависимости от контекста) имеют такое же значение во множественном числе и наоборот, а любые упоминаемые приложения означают приложения настоящего договора, если не предусмотрено иное. Заголовки в настоящем договоре выделены только для удобства и не влияют на толкование Договора.</w:t>
      </w:r>
    </w:p>
    <w:p w:rsidR="00347432" w:rsidRPr="00724021" w:rsidRDefault="00347432" w:rsidP="00347432">
      <w:pPr>
        <w:pStyle w:val="ConsPlusNormal"/>
        <w:ind w:firstLine="709"/>
        <w:jc w:val="both"/>
        <w:rPr>
          <w:rFonts w:ascii="Times New Roman" w:hAnsi="Times New Roman" w:cs="Times New Roman"/>
        </w:rPr>
      </w:pPr>
    </w:p>
    <w:p w:rsidR="00347432" w:rsidRPr="00724021" w:rsidRDefault="00347432" w:rsidP="00347432">
      <w:pPr>
        <w:pStyle w:val="affb"/>
        <w:numPr>
          <w:ilvl w:val="0"/>
          <w:numId w:val="24"/>
        </w:numPr>
        <w:spacing w:after="0" w:line="240" w:lineRule="auto"/>
        <w:ind w:left="714" w:hanging="357"/>
        <w:jc w:val="center"/>
        <w:rPr>
          <w:rFonts w:ascii="Times New Roman" w:hAnsi="Times New Roman"/>
          <w:b/>
          <w:sz w:val="28"/>
          <w:szCs w:val="28"/>
        </w:rPr>
      </w:pPr>
      <w:r w:rsidRPr="00724021">
        <w:rPr>
          <w:rFonts w:ascii="Times New Roman" w:hAnsi="Times New Roman"/>
          <w:b/>
          <w:sz w:val="28"/>
          <w:szCs w:val="28"/>
        </w:rPr>
        <w:t>Предмет договора</w:t>
      </w:r>
    </w:p>
    <w:p w:rsidR="00347432" w:rsidRPr="00724021" w:rsidRDefault="00347432" w:rsidP="00347432">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Арендодатель передает, а Арендатор принимает во временное владение и пользование нежилые помещения, указанные в приложении № 1, расположенные по адресу: г. Москва, ул. Живописная, д. 44, строение 14, а именно: помещения № 2-11, ¾ помещения № 12, 16/18 помещения №20, 22-25 на 1 этаже, общей площадью  845,27 м</w:t>
      </w:r>
      <w:proofErr w:type="gramStart"/>
      <w:r w:rsidRPr="00724021">
        <w:rPr>
          <w:rFonts w:ascii="Times New Roman" w:hAnsi="Times New Roman"/>
          <w:sz w:val="28"/>
          <w:szCs w:val="28"/>
        </w:rPr>
        <w:t>2</w:t>
      </w:r>
      <w:proofErr w:type="gramEnd"/>
      <w:r w:rsidRPr="00724021">
        <w:rPr>
          <w:rFonts w:ascii="Times New Roman" w:hAnsi="Times New Roman"/>
          <w:sz w:val="28"/>
          <w:szCs w:val="28"/>
        </w:rPr>
        <w:t>; помещения № 2-14, 23-26 на 2 этаже, общей площадью 300,9 м</w:t>
      </w:r>
      <w:proofErr w:type="gramStart"/>
      <w:r w:rsidRPr="00724021">
        <w:rPr>
          <w:rFonts w:ascii="Times New Roman" w:hAnsi="Times New Roman"/>
          <w:sz w:val="28"/>
          <w:szCs w:val="28"/>
        </w:rPr>
        <w:t>2</w:t>
      </w:r>
      <w:proofErr w:type="gramEnd"/>
      <w:r w:rsidRPr="00724021">
        <w:rPr>
          <w:rFonts w:ascii="Times New Roman" w:hAnsi="Times New Roman"/>
          <w:sz w:val="28"/>
          <w:szCs w:val="28"/>
        </w:rPr>
        <w:t xml:space="preserve"> (далее – «Имущество»), для использования под производственно-складские помещения по акту приёма-передачи.</w:t>
      </w:r>
    </w:p>
    <w:p w:rsidR="00347432" w:rsidRPr="00724021" w:rsidRDefault="00347432" w:rsidP="00347432">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 Площадь передаваемого в аренду Имущества – 1146,17 м</w:t>
      </w:r>
      <w:proofErr w:type="gramStart"/>
      <w:r w:rsidRPr="00724021">
        <w:rPr>
          <w:rFonts w:ascii="Times New Roman" w:hAnsi="Times New Roman"/>
          <w:sz w:val="28"/>
          <w:szCs w:val="28"/>
        </w:rPr>
        <w:t>2</w:t>
      </w:r>
      <w:proofErr w:type="gramEnd"/>
      <w:r w:rsidRPr="00724021">
        <w:rPr>
          <w:rFonts w:ascii="Times New Roman" w:hAnsi="Times New Roman"/>
          <w:sz w:val="28"/>
          <w:szCs w:val="28"/>
        </w:rPr>
        <w:t>.</w:t>
      </w:r>
    </w:p>
    <w:p w:rsidR="00347432" w:rsidRPr="00724021" w:rsidRDefault="00347432" w:rsidP="00347432">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Характеристики Имущества (состав передаваемого в аренду Имущества, поэтажный план Имущества с экспликацией) содержатся в Приложениях №№1, 3, 4, которые являются неотъемлемой частью настоящего Договора.</w:t>
      </w:r>
    </w:p>
    <w:p w:rsidR="00347432" w:rsidRPr="00724021" w:rsidRDefault="00347432" w:rsidP="00347432">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Сведения об Имуществе, передаваемом в аренду, изложенные в настоящем договоре и приложениях к нему, являются достаточными для его надлежащего использования в соответствии с целями, указанными в пункте 1.1. настоящего Договора.</w:t>
      </w:r>
    </w:p>
    <w:p w:rsidR="00347432" w:rsidRPr="00724021" w:rsidRDefault="00347432" w:rsidP="00347432">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Передаваемое в аренду Имущество принадлежит Арендодателю на праве собственности, что подтверждается Свидетельством о государственной регистрации права собственности от «23» апреля 2009 г. серия 77 </w:t>
      </w:r>
      <w:proofErr w:type="gramStart"/>
      <w:r w:rsidRPr="00724021">
        <w:rPr>
          <w:rFonts w:ascii="Times New Roman" w:hAnsi="Times New Roman"/>
          <w:sz w:val="28"/>
          <w:szCs w:val="28"/>
        </w:rPr>
        <w:t>АЖ</w:t>
      </w:r>
      <w:proofErr w:type="gramEnd"/>
      <w:r w:rsidRPr="00724021">
        <w:rPr>
          <w:rFonts w:ascii="Times New Roman" w:hAnsi="Times New Roman"/>
          <w:sz w:val="28"/>
          <w:szCs w:val="28"/>
        </w:rPr>
        <w:t xml:space="preserve"> № 718504, запись о регистрации в ЕГРП 77-77-13/005/2009-463 от «23» апреля 2009 г. </w:t>
      </w:r>
    </w:p>
    <w:p w:rsidR="00347432" w:rsidRPr="00724021" w:rsidRDefault="00347432" w:rsidP="00347432">
      <w:pPr>
        <w:pStyle w:val="affb"/>
        <w:numPr>
          <w:ilvl w:val="1"/>
          <w:numId w:val="29"/>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lastRenderedPageBreak/>
        <w:t>Арендодатель гарантирует, что Имущество не обременено залогом, сервитутом, иными ограничениями (обременениями) и правами третьих лиц, в споре и под арестом или запретом на распоряжение не состоит.</w:t>
      </w:r>
    </w:p>
    <w:p w:rsidR="00347432" w:rsidRPr="00724021" w:rsidRDefault="00347432" w:rsidP="00347432">
      <w:pPr>
        <w:shd w:val="clear" w:color="auto" w:fill="FFFFFF"/>
        <w:tabs>
          <w:tab w:val="left" w:leader="underscore" w:pos="5220"/>
          <w:tab w:val="left" w:leader="underscore" w:pos="6883"/>
          <w:tab w:val="left" w:leader="underscore" w:pos="7567"/>
          <w:tab w:val="left" w:leader="underscore" w:pos="9490"/>
        </w:tabs>
      </w:pPr>
    </w:p>
    <w:p w:rsidR="00347432" w:rsidRPr="00724021" w:rsidRDefault="00347432" w:rsidP="00347432">
      <w:pPr>
        <w:pStyle w:val="affb"/>
        <w:numPr>
          <w:ilvl w:val="0"/>
          <w:numId w:val="24"/>
        </w:numPr>
        <w:tabs>
          <w:tab w:val="num" w:pos="720"/>
        </w:tabs>
        <w:spacing w:after="0" w:line="240" w:lineRule="auto"/>
        <w:ind w:left="714" w:hanging="357"/>
        <w:jc w:val="center"/>
        <w:rPr>
          <w:rFonts w:ascii="Times New Roman" w:hAnsi="Times New Roman"/>
          <w:b/>
          <w:sz w:val="28"/>
          <w:szCs w:val="28"/>
        </w:rPr>
      </w:pPr>
      <w:r w:rsidRPr="00724021">
        <w:rPr>
          <w:rFonts w:ascii="Times New Roman" w:hAnsi="Times New Roman"/>
          <w:b/>
          <w:sz w:val="28"/>
          <w:szCs w:val="28"/>
        </w:rPr>
        <w:t>Срок Договора</w:t>
      </w:r>
    </w:p>
    <w:p w:rsidR="00347432" w:rsidRPr="00724021" w:rsidRDefault="00347432" w:rsidP="00347432">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Настоящий Договор вступает в силу с момента его государственной регистрации и действует 5 (пять) лет.</w:t>
      </w:r>
    </w:p>
    <w:p w:rsidR="00347432" w:rsidRPr="00724021" w:rsidRDefault="00347432" w:rsidP="00347432">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Обязанность и расходы по государственной регистрации настоящего Договора несет Арендатор. Арендодатель обязуется в течение 7 (Семи) рабочих дней с даты подписания настоящего Договора </w:t>
      </w:r>
      <w:proofErr w:type="gramStart"/>
      <w:r w:rsidRPr="00724021">
        <w:rPr>
          <w:rFonts w:ascii="Times New Roman" w:hAnsi="Times New Roman"/>
          <w:sz w:val="28"/>
          <w:szCs w:val="28"/>
        </w:rPr>
        <w:t>предоставить Арендатору все документы</w:t>
      </w:r>
      <w:proofErr w:type="gramEnd"/>
      <w:r w:rsidRPr="00724021">
        <w:rPr>
          <w:rFonts w:ascii="Times New Roman" w:hAnsi="Times New Roman"/>
          <w:sz w:val="28"/>
          <w:szCs w:val="28"/>
        </w:rPr>
        <w:t xml:space="preserve"> Арендодателя, необходимые для государственной регистрации настоящего Договора.</w:t>
      </w:r>
    </w:p>
    <w:p w:rsidR="00347432" w:rsidRPr="00724021" w:rsidRDefault="00347432" w:rsidP="00347432">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Арендатор обязуется в течение 10 (Десяти) рабочих дней с момента получения от Арендодателя всех необходимых для государственной регистрации настоящего Договора документов передать настоящий Договор для его государственной регистрации </w:t>
      </w:r>
      <w:proofErr w:type="gramStart"/>
      <w:r w:rsidRPr="00724021">
        <w:rPr>
          <w:rFonts w:ascii="Times New Roman" w:hAnsi="Times New Roman"/>
          <w:sz w:val="28"/>
          <w:szCs w:val="28"/>
        </w:rPr>
        <w:t>в</w:t>
      </w:r>
      <w:proofErr w:type="gramEnd"/>
      <w:r w:rsidRPr="00724021">
        <w:rPr>
          <w:rFonts w:ascii="Times New Roman" w:hAnsi="Times New Roman"/>
          <w:sz w:val="28"/>
          <w:szCs w:val="28"/>
        </w:rPr>
        <w:t xml:space="preserve"> </w:t>
      </w:r>
      <w:proofErr w:type="gramStart"/>
      <w:r w:rsidRPr="00724021">
        <w:rPr>
          <w:rFonts w:ascii="Times New Roman" w:hAnsi="Times New Roman"/>
          <w:sz w:val="28"/>
          <w:szCs w:val="28"/>
        </w:rPr>
        <w:t>уполномоченный</w:t>
      </w:r>
      <w:proofErr w:type="gramEnd"/>
      <w:r w:rsidRPr="00724021">
        <w:rPr>
          <w:rFonts w:ascii="Times New Roman" w:hAnsi="Times New Roman"/>
          <w:sz w:val="28"/>
          <w:szCs w:val="28"/>
        </w:rPr>
        <w:t xml:space="preserve"> государственный орган.</w:t>
      </w:r>
    </w:p>
    <w:p w:rsidR="00347432" w:rsidRPr="00724021" w:rsidRDefault="00347432" w:rsidP="00347432">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proofErr w:type="gramStart"/>
      <w:r w:rsidRPr="00724021">
        <w:rPr>
          <w:rFonts w:ascii="Times New Roman" w:hAnsi="Times New Roman"/>
          <w:sz w:val="28"/>
          <w:szCs w:val="28"/>
        </w:rPr>
        <w:t>В том случае если в целях государственной регистрации настоящего Договора регистрирующим органом будут затребованы какие-либо дополнительные документы и/или информация, либо в соответствии с указаниями регистрирующего органа потребуется внести изменения и/или дополнения в настоящий Договор, то Арендодатель обязуется предоставить Арендатору все необходимые с его стороны документы и/или информацию в срок, не превышающий 5 (Пяти) рабочих дней с момента</w:t>
      </w:r>
      <w:proofErr w:type="gramEnd"/>
      <w:r w:rsidRPr="00724021">
        <w:rPr>
          <w:rFonts w:ascii="Times New Roman" w:hAnsi="Times New Roman"/>
          <w:sz w:val="28"/>
          <w:szCs w:val="28"/>
        </w:rPr>
        <w:t xml:space="preserve"> получения соответствующего запроса, а Стороны обязуются незамедлительно согласовать такие изменения и/или дополнения настоящего Договора.</w:t>
      </w:r>
    </w:p>
    <w:p w:rsidR="00347432" w:rsidRPr="00724021" w:rsidRDefault="00347432" w:rsidP="00347432">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Расходы, связанные с государственной регистрацией изменений </w:t>
      </w:r>
      <w:r w:rsidRPr="00724021">
        <w:rPr>
          <w:rFonts w:ascii="Times New Roman" w:hAnsi="Times New Roman"/>
          <w:sz w:val="28"/>
          <w:szCs w:val="28"/>
        </w:rPr>
        <w:br/>
        <w:t>в настоящий Договор или прекращения настоящего Договора, несет Сторона, по инициативе которой вносятся такие изменения или прекращается настоящий Договор. Расходы, связанные с государственной регистрацией соглашения Сторон о расторжении настоящего Договора, Стороны несут в равных долях.</w:t>
      </w:r>
    </w:p>
    <w:p w:rsidR="00347432" w:rsidRPr="00724021" w:rsidRDefault="00347432" w:rsidP="00347432">
      <w:pPr>
        <w:pStyle w:val="affb"/>
        <w:numPr>
          <w:ilvl w:val="1"/>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случае если не позднее десяти рабочих дней до истечения срока действия настоящего Договора ни одна из Сторон в письменной форме не заявит о его прекращении, настоящий Договор считается возобновленным на неопределенный срок. В таком случае, каждая из Сторон будет вправе в любое время отказаться от Договора, предварительно уведомив об этом другую сторону за один месяц. При этом Договор будет считаться расторгнутым, а Имущество подлежащим возврату Арендодателю по истечении месяца с даты получения одной из сторон письменного уведомления от другой стороны об отказе от настоящего Договора.</w:t>
      </w:r>
    </w:p>
    <w:p w:rsidR="00347432" w:rsidRPr="00724021" w:rsidRDefault="00347432" w:rsidP="00347432">
      <w:pPr>
        <w:autoSpaceDE w:val="0"/>
        <w:autoSpaceDN w:val="0"/>
        <w:adjustRightInd w:val="0"/>
        <w:ind w:firstLine="709"/>
        <w:rPr>
          <w:highlight w:val="yellow"/>
        </w:rPr>
      </w:pPr>
    </w:p>
    <w:p w:rsidR="00347432" w:rsidRPr="00724021" w:rsidRDefault="00347432" w:rsidP="00347432">
      <w:pPr>
        <w:pStyle w:val="affb"/>
        <w:numPr>
          <w:ilvl w:val="0"/>
          <w:numId w:val="24"/>
        </w:numPr>
        <w:autoSpaceDE w:val="0"/>
        <w:autoSpaceDN w:val="0"/>
        <w:adjustRightInd w:val="0"/>
        <w:spacing w:after="0" w:line="240" w:lineRule="auto"/>
        <w:ind w:left="714" w:hanging="357"/>
        <w:jc w:val="center"/>
        <w:rPr>
          <w:rFonts w:ascii="Times New Roman" w:hAnsi="Times New Roman"/>
          <w:b/>
          <w:sz w:val="28"/>
          <w:szCs w:val="28"/>
        </w:rPr>
      </w:pPr>
      <w:r w:rsidRPr="00724021">
        <w:rPr>
          <w:rFonts w:ascii="Times New Roman" w:hAnsi="Times New Roman"/>
          <w:b/>
          <w:sz w:val="28"/>
          <w:szCs w:val="28"/>
        </w:rPr>
        <w:t>Обязанности Арендодателя и Арендатора</w:t>
      </w:r>
    </w:p>
    <w:p w:rsidR="00347432" w:rsidRPr="00724021" w:rsidRDefault="00347432" w:rsidP="00347432">
      <w:pPr>
        <w:pStyle w:val="affb"/>
        <w:numPr>
          <w:ilvl w:val="1"/>
          <w:numId w:val="24"/>
        </w:numPr>
        <w:autoSpaceDE w:val="0"/>
        <w:autoSpaceDN w:val="0"/>
        <w:adjustRightInd w:val="0"/>
        <w:spacing w:after="0" w:line="240" w:lineRule="auto"/>
        <w:ind w:left="0" w:firstLine="709"/>
        <w:jc w:val="both"/>
        <w:rPr>
          <w:rFonts w:ascii="Times New Roman" w:hAnsi="Times New Roman"/>
          <w:b/>
          <w:sz w:val="28"/>
          <w:szCs w:val="28"/>
        </w:rPr>
      </w:pPr>
      <w:r w:rsidRPr="00724021">
        <w:rPr>
          <w:rFonts w:ascii="Times New Roman" w:hAnsi="Times New Roman"/>
          <w:b/>
          <w:sz w:val="28"/>
          <w:szCs w:val="28"/>
        </w:rPr>
        <w:t>Арендодатель обязуется:</w:t>
      </w:r>
    </w:p>
    <w:p w:rsidR="00347432" w:rsidRPr="00724021" w:rsidRDefault="00347432" w:rsidP="00347432">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lastRenderedPageBreak/>
        <w:t>Предоставить Арендатору Имущество в день подписания настоящего Договора по акту приёма-передачи, являющемуся Приложением № 2 к настоящему Договору. Акты приёма-передачи приобщаются к каждому экземпляру настоящего Договора и являются его неотъемлемой частью.</w:t>
      </w:r>
    </w:p>
    <w:p w:rsidR="00347432" w:rsidRPr="00724021" w:rsidRDefault="00347432" w:rsidP="00347432">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347432" w:rsidRPr="00724021" w:rsidRDefault="00347432" w:rsidP="00347432">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случае аварий, приведших к ухудшению арендуемого Имущества, оказывать необходимое содействие в устранении их последствий. В случае аварий, произошедших по вине Арендатора, устранение последствий производится за его счёт.</w:t>
      </w:r>
    </w:p>
    <w:p w:rsidR="00347432" w:rsidRPr="00724021" w:rsidRDefault="00347432" w:rsidP="00347432">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proofErr w:type="gramStart"/>
      <w:r w:rsidRPr="00724021">
        <w:rPr>
          <w:rFonts w:ascii="Times New Roman" w:hAnsi="Times New Roman"/>
          <w:sz w:val="28"/>
          <w:szCs w:val="28"/>
        </w:rPr>
        <w:t xml:space="preserve">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 о его сносе, а также, в случае необходимости, при проведении капитального ремонта объектов недвижимого имущества, сопредельного с арендуемым Имуществом, или инженерных коммуникаций, проходящих через арендуемое Имущество. </w:t>
      </w:r>
      <w:proofErr w:type="gramEnd"/>
    </w:p>
    <w:p w:rsidR="00347432" w:rsidRPr="00724021" w:rsidRDefault="00347432" w:rsidP="00347432">
      <w:pPr>
        <w:pStyle w:val="affb"/>
        <w:numPr>
          <w:ilvl w:val="2"/>
          <w:numId w:val="24"/>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Не позже трех рабочих дней со дня окончания срока аренды, установленного настоящим Договором, принять от Арендатора Имущество по акту приёма-передачи. За данный период времени арендная плата с Арендатора не взимается.</w:t>
      </w:r>
    </w:p>
    <w:p w:rsidR="00347432" w:rsidRPr="00724021" w:rsidRDefault="00347432" w:rsidP="00347432">
      <w:pPr>
        <w:pStyle w:val="afff0"/>
        <w:ind w:firstLine="851"/>
      </w:pPr>
    </w:p>
    <w:p w:rsidR="00347432" w:rsidRPr="00724021" w:rsidRDefault="00347432" w:rsidP="00347432">
      <w:pPr>
        <w:pStyle w:val="afff0"/>
        <w:ind w:firstLine="709"/>
        <w:rPr>
          <w:b/>
        </w:rPr>
      </w:pPr>
      <w:r w:rsidRPr="00724021">
        <w:rPr>
          <w:b/>
        </w:rPr>
        <w:t xml:space="preserve">3.1.1. Арендодатель вправе: </w:t>
      </w:r>
    </w:p>
    <w:p w:rsidR="00347432" w:rsidRPr="00724021" w:rsidRDefault="00347432" w:rsidP="00347432">
      <w:pPr>
        <w:widowControl w:val="0"/>
        <w:shd w:val="clear" w:color="auto" w:fill="FFFFFF"/>
        <w:tabs>
          <w:tab w:val="left" w:pos="567"/>
        </w:tabs>
        <w:autoSpaceDE w:val="0"/>
        <w:autoSpaceDN w:val="0"/>
        <w:adjustRightInd w:val="0"/>
        <w:ind w:right="14" w:firstLine="709"/>
        <w:rPr>
          <w:snapToGrid w:val="0"/>
          <w:color w:val="000000"/>
          <w:shd w:val="clear" w:color="auto" w:fill="FFFFFF"/>
        </w:rPr>
      </w:pPr>
      <w:r w:rsidRPr="00724021">
        <w:rPr>
          <w:color w:val="000000"/>
        </w:rPr>
        <w:t>3.1.1.1. Осуществлять проверку исполнения Арендатором условий настоящего Договора и технического состояния Помещения, предварительно уведомив об этом Арендатора не менее чем за 1 (один) рабочий день.</w:t>
      </w:r>
    </w:p>
    <w:p w:rsidR="00347432" w:rsidRPr="00724021" w:rsidRDefault="00347432" w:rsidP="00347432">
      <w:pPr>
        <w:widowControl w:val="0"/>
        <w:shd w:val="clear" w:color="auto" w:fill="FFFFFF"/>
        <w:tabs>
          <w:tab w:val="left" w:pos="851"/>
        </w:tabs>
        <w:autoSpaceDE w:val="0"/>
        <w:autoSpaceDN w:val="0"/>
        <w:adjustRightInd w:val="0"/>
        <w:ind w:firstLine="709"/>
        <w:contextualSpacing/>
        <w:rPr>
          <w:snapToGrid w:val="0"/>
          <w:color w:val="000000"/>
        </w:rPr>
      </w:pPr>
      <w:r w:rsidRPr="00724021">
        <w:rPr>
          <w:snapToGrid w:val="0"/>
          <w:color w:val="000000"/>
        </w:rPr>
        <w:t xml:space="preserve">3.1.1.2. В случае возникновения аварийной ситуации и/или непосредственной опасности для Помещения или лиц, находящихся в нем, Арендодатель и/или уполномоченные ими лица могут в любой момент войти в Помещение </w:t>
      </w:r>
      <w:r w:rsidRPr="00724021">
        <w:rPr>
          <w:snapToGrid w:val="0"/>
          <w:color w:val="000000"/>
        </w:rPr>
        <w:br/>
        <w:t xml:space="preserve">с целью принятия срочных мер по устранению возникшей опасности. </w:t>
      </w:r>
      <w:r w:rsidRPr="00724021">
        <w:rPr>
          <w:snapToGrid w:val="0"/>
          <w:color w:val="000000"/>
        </w:rPr>
        <w:br/>
        <w:t xml:space="preserve">В отсутствие представителя Арендатора Арендодатель в этих случаях имеет </w:t>
      </w:r>
      <w:r w:rsidRPr="00724021">
        <w:rPr>
          <w:snapToGrid w:val="0"/>
          <w:color w:val="000000"/>
        </w:rPr>
        <w:br/>
        <w:t>право самостоятельно войти в Помещение, составив соответствующий акт.</w:t>
      </w:r>
    </w:p>
    <w:p w:rsidR="00347432" w:rsidRPr="00724021" w:rsidRDefault="00347432" w:rsidP="00347432">
      <w:pPr>
        <w:pStyle w:val="afff0"/>
        <w:ind w:firstLine="851"/>
      </w:pPr>
    </w:p>
    <w:p w:rsidR="00347432" w:rsidRPr="00724021" w:rsidRDefault="00347432" w:rsidP="00347432">
      <w:pPr>
        <w:autoSpaceDE w:val="0"/>
        <w:autoSpaceDN w:val="0"/>
        <w:adjustRightInd w:val="0"/>
        <w:ind w:firstLine="709"/>
      </w:pPr>
      <w:r w:rsidRPr="00724021">
        <w:t>3.2.</w:t>
      </w:r>
      <w:r w:rsidRPr="00724021">
        <w:rPr>
          <w:b/>
        </w:rPr>
        <w:tab/>
        <w:t>Арендатор обязуется:</w:t>
      </w:r>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В 3-х </w:t>
      </w:r>
      <w:proofErr w:type="spellStart"/>
      <w:r w:rsidRPr="00724021">
        <w:rPr>
          <w:rFonts w:ascii="Times New Roman" w:hAnsi="Times New Roman"/>
          <w:sz w:val="28"/>
          <w:szCs w:val="28"/>
        </w:rPr>
        <w:t>дневный</w:t>
      </w:r>
      <w:proofErr w:type="spellEnd"/>
      <w:r w:rsidRPr="00724021">
        <w:rPr>
          <w:rFonts w:ascii="Times New Roman" w:hAnsi="Times New Roman"/>
          <w:sz w:val="28"/>
          <w:szCs w:val="28"/>
        </w:rPr>
        <w:t xml:space="preserve"> срок после подписания настоящего Договора принять от Арендодателя Имущество по акту приёма-передачи.</w:t>
      </w:r>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Использовать Имущество в соответствии с целями, установленными пунктом 1.1 настоящего Договора, установленными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lastRenderedPageBreak/>
        <w:t>В случае наступления событий, которые могут привести к ухудшению качества состояния Имущества (аварии и т.д.), не позднее чем в течение следующего дня после такого события сообщить об этом Арендодателю.</w:t>
      </w:r>
      <w:bookmarkStart w:id="0" w:name="_Ref357171393"/>
    </w:p>
    <w:bookmarkEnd w:id="0"/>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Содержать Имущество в технически исправном и надлежащем санитарном состоянии, обеспечивающем его нормальное функционирование (с учетом нормального износа), в порядке, регламентируемом правилами эксплуатации электроустановок, противопожарными правилами, санитарно-техническими правилами, СНиПами и другими нормативными документами, распространяющими свое действие на Помещение. </w:t>
      </w:r>
    </w:p>
    <w:p w:rsidR="00347432" w:rsidRPr="00724021" w:rsidRDefault="00347432" w:rsidP="00347432">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Повреждения Имущества, причиненные Арендатором, подлежат устранению Арендатором своими силами и за свой счет. Используемые материалы и сроки проведения устранений должны быть письменно согласованы с Арендодателем. Повреждения или разрушения здания, находящихся в помещении и/или в здании и/или на прилегающей к зданию территории инженерных сетей и/или оборудования, причиненные Арендатором, устраняются Арендодателем, а Арендатор должен возместить Арендодателю стоимость соответствующих работ.</w:t>
      </w:r>
    </w:p>
    <w:p w:rsidR="00347432" w:rsidRPr="00724021" w:rsidRDefault="00347432" w:rsidP="00347432">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Не </w:t>
      </w:r>
      <w:proofErr w:type="gramStart"/>
      <w:r w:rsidRPr="00724021">
        <w:rPr>
          <w:rFonts w:ascii="Times New Roman" w:hAnsi="Times New Roman"/>
          <w:sz w:val="28"/>
          <w:szCs w:val="28"/>
        </w:rPr>
        <w:t>захламлять</w:t>
      </w:r>
      <w:proofErr w:type="gramEnd"/>
      <w:r w:rsidRPr="00724021">
        <w:rPr>
          <w:rFonts w:ascii="Times New Roman" w:hAnsi="Times New Roman"/>
          <w:sz w:val="28"/>
          <w:szCs w:val="28"/>
        </w:rPr>
        <w:t xml:space="preserve"> бытовыми и/или производственными отходами, мусором Имущество и территорию, прилегающую к нему. Сторонами установлена зона ответственности Арендатора по поддержанию чистоты и порядка в пределах Имущества и 10-ти метрах от его границ по периметру.</w:t>
      </w:r>
      <w:bookmarkStart w:id="1" w:name="_Ref352752657"/>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Своевременно и в полном объеме вносить арендную плату, установленную настоящим Договором и в течение пяти рабочих дней после оплаты предоставлять Арендодателю копии платёжных документов, подтверждающих перечисление арендной платы по настоящему Договору.</w:t>
      </w:r>
      <w:bookmarkStart w:id="2" w:name="_Ref352753097"/>
      <w:bookmarkEnd w:id="1"/>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Поддерживать Имущество в полной исправности и надлежащем техническом, санитарном и противопожарном состоянии.</w:t>
      </w:r>
      <w:bookmarkStart w:id="3" w:name="_Ref352752993"/>
      <w:bookmarkEnd w:id="2"/>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В случае пересмотра арендной платы в порядке, установленном разделом 5 настоящего Договора, производить оплату в соответствии с выставленными счетами.</w:t>
      </w:r>
      <w:bookmarkStart w:id="4" w:name="_Ref352753003"/>
      <w:bookmarkEnd w:id="3"/>
      <w:r w:rsidRPr="00724021">
        <w:rPr>
          <w:rFonts w:ascii="Times New Roman" w:hAnsi="Times New Roman"/>
          <w:sz w:val="28"/>
          <w:szCs w:val="28"/>
        </w:rPr>
        <w:t xml:space="preserve"> При пересмотре арендной платы Арендатор обязан подписать дополнительное соглашение к настоящему Договору.</w:t>
      </w:r>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Своевременно производить за свой счет текущий ремонт Имущества.</w:t>
      </w:r>
      <w:bookmarkStart w:id="5" w:name="_Ref352752697"/>
      <w:bookmarkEnd w:id="4"/>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производить реконструкцию, перепланировок и переоборудования Имущества без письменного разрешения Арендодателя.</w:t>
      </w:r>
      <w:bookmarkEnd w:id="5"/>
    </w:p>
    <w:p w:rsidR="00347432" w:rsidRPr="00724021" w:rsidRDefault="00347432" w:rsidP="00347432">
      <w:pPr>
        <w:pStyle w:val="affb"/>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Не производить без письменного согласия Арендодателя в Имуществе, указанном в пункте 1.1. настоящего Договора, прокладку скрытых и открытых электропроводок и </w:t>
      </w:r>
      <w:bookmarkStart w:id="6" w:name="_Ref352752719"/>
      <w:r w:rsidRPr="00724021">
        <w:rPr>
          <w:rFonts w:ascii="Times New Roman" w:hAnsi="Times New Roman"/>
          <w:sz w:val="28"/>
          <w:szCs w:val="28"/>
        </w:rPr>
        <w:t>коммуникаций, инженерных сетей.</w:t>
      </w:r>
    </w:p>
    <w:p w:rsidR="00347432" w:rsidRPr="00724021" w:rsidRDefault="005B2702" w:rsidP="003F454B">
      <w:pPr>
        <w:autoSpaceDE w:val="0"/>
        <w:autoSpaceDN w:val="0"/>
        <w:adjustRightInd w:val="0"/>
        <w:ind w:firstLine="709"/>
      </w:pPr>
      <w:r w:rsidRPr="00724021">
        <w:t xml:space="preserve">При необходимости </w:t>
      </w:r>
      <w:r w:rsidR="00F458B4" w:rsidRPr="00724021">
        <w:t xml:space="preserve">Арендатор обязан производить за свой счет капитальный ремонт арендованного имущества. </w:t>
      </w:r>
      <w:r w:rsidRPr="00724021">
        <w:t>Арендатор обязан о</w:t>
      </w:r>
      <w:r w:rsidR="00347432" w:rsidRPr="00724021">
        <w:t>существлять капитальный ремонт Имущества, указанного в пункте 1.1. настоящего Договора, только с письменного разрешения Арендодателя.</w:t>
      </w:r>
      <w:bookmarkStart w:id="7" w:name="_Ref352752754"/>
      <w:bookmarkEnd w:id="6"/>
      <w:r w:rsidR="00F458B4" w:rsidRPr="00724021">
        <w:t xml:space="preserve"> Арендатор обязан согласовать с Арендодателем в письменном виде объем, стоимость и вид</w:t>
      </w:r>
      <w:r w:rsidRPr="00724021">
        <w:t>ы</w:t>
      </w:r>
      <w:r w:rsidR="00F458B4" w:rsidRPr="00724021">
        <w:t xml:space="preserve"> работ</w:t>
      </w:r>
      <w:r w:rsidR="009A3D4E" w:rsidRPr="00724021">
        <w:t xml:space="preserve"> (смету)</w:t>
      </w:r>
      <w:r w:rsidR="00F458B4" w:rsidRPr="00724021">
        <w:t xml:space="preserve">, подлежащих выполнению </w:t>
      </w:r>
      <w:r w:rsidR="00B42F50" w:rsidRPr="00724021">
        <w:t>Арендатором.</w:t>
      </w:r>
      <w:bookmarkStart w:id="8" w:name="_GoBack"/>
      <w:bookmarkEnd w:id="8"/>
    </w:p>
    <w:p w:rsidR="00347432" w:rsidRPr="00724021" w:rsidRDefault="00347432" w:rsidP="00347432">
      <w:pPr>
        <w:pStyle w:val="affb"/>
        <w:numPr>
          <w:ilvl w:val="2"/>
          <w:numId w:val="30"/>
        </w:numPr>
        <w:shd w:val="clear" w:color="auto" w:fill="FFFFFF"/>
        <w:tabs>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lastRenderedPageBreak/>
        <w:t>Обеспечить сохранность инженерных сетей, коммуникаций и оборудования Имущества, указанного в пункте 1.1 настоящего Договора.</w:t>
      </w:r>
      <w:bookmarkStart w:id="9" w:name="_Ref352752769"/>
      <w:bookmarkEnd w:id="7"/>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сдавать Имущество в субаренду (поднаем).</w:t>
      </w:r>
      <w:bookmarkStart w:id="10" w:name="_Ref352752781"/>
      <w:bookmarkEnd w:id="9"/>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осуществлять другие действия, влекущие какое-либо ограничение (обременение) предоставленных Арендатору имущественных прав.</w:t>
      </w:r>
      <w:bookmarkStart w:id="11" w:name="_Ref352752793"/>
      <w:bookmarkEnd w:id="10"/>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передавать свои права и обязанности по настоящему Договору другому лицу (перенаем).</w:t>
      </w:r>
      <w:bookmarkStart w:id="12" w:name="_Ref352752804"/>
      <w:bookmarkEnd w:id="11"/>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предоставлять арендуемое Имущество в безвозмездное пользование (ссуду).</w:t>
      </w:r>
      <w:bookmarkStart w:id="13" w:name="_Ref352753016"/>
      <w:bookmarkEnd w:id="12"/>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Обеспечивать беспрепятственный доступ в арендуемое Имущество представителей Арендодателя </w:t>
      </w:r>
      <w:proofErr w:type="spellStart"/>
      <w:r w:rsidRPr="00724021">
        <w:rPr>
          <w:rFonts w:ascii="Times New Roman" w:hAnsi="Times New Roman"/>
          <w:sz w:val="28"/>
          <w:szCs w:val="28"/>
        </w:rPr>
        <w:t>Госкорпорации</w:t>
      </w:r>
      <w:proofErr w:type="spellEnd"/>
      <w:r w:rsidRPr="00724021">
        <w:rPr>
          <w:rFonts w:ascii="Times New Roman" w:hAnsi="Times New Roman"/>
          <w:sz w:val="28"/>
          <w:szCs w:val="28"/>
        </w:rPr>
        <w:t xml:space="preserve"> «</w:t>
      </w:r>
      <w:proofErr w:type="spellStart"/>
      <w:r w:rsidRPr="00724021">
        <w:rPr>
          <w:rFonts w:ascii="Times New Roman" w:hAnsi="Times New Roman"/>
          <w:sz w:val="28"/>
          <w:szCs w:val="28"/>
        </w:rPr>
        <w:t>Росатом</w:t>
      </w:r>
      <w:proofErr w:type="spellEnd"/>
      <w:r w:rsidRPr="00724021">
        <w:rPr>
          <w:rFonts w:ascii="Times New Roman" w:hAnsi="Times New Roman"/>
          <w:sz w:val="28"/>
          <w:szCs w:val="28"/>
        </w:rPr>
        <w:t>» для проведения проверки соблюдения Арендатором условий настоящего Договора, целевого использования и обеспечения сохранности Имущества, а также предоставлять им документацию, относящуюся к предмету проверки.</w:t>
      </w:r>
      <w:bookmarkStart w:id="14" w:name="_Ref352753159"/>
      <w:bookmarkEnd w:id="13"/>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proofErr w:type="gramStart"/>
      <w:r w:rsidRPr="00724021">
        <w:rPr>
          <w:rFonts w:ascii="Times New Roman" w:hAnsi="Times New Roman"/>
          <w:sz w:val="28"/>
          <w:szCs w:val="28"/>
        </w:rPr>
        <w:t>Освободить Имущество в связи с аварийным состоянием конструкций здания или его части, постановкой здания на капитальный ремонт или необходимостью его сноса, а также в случае необходимости при проведении капитального ремонта имущества, сопредельного с арендуемым Имуществом, или инженерных коммуникаций, проходящих через Имущество, в срок, определенный уведомлением Арендодателя, который не может быть меньше срока, указанного в пункте 3.1.4. настоящего Договора.</w:t>
      </w:r>
      <w:bookmarkEnd w:id="14"/>
      <w:proofErr w:type="gramEnd"/>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В случае необходимости досрочного расторжения настоящего Договора письменно уведомить об этом Арендодателя не менее чем за два месяца до предполагаемой даты расторжения.</w:t>
      </w:r>
      <w:bookmarkStart w:id="15" w:name="_Ref352752852"/>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В течение 3 (трех) рабочих дней с даты окончания действия настоящего Договора вернуть Арендодателю Имущество по акту приема-передачи в техническом состоянии не хуже, чем на момент получения, с учетом нормального износа, в порядке, предусмотренном разделом </w:t>
      </w:r>
      <w:r w:rsidRPr="00724021">
        <w:rPr>
          <w:rFonts w:ascii="Times New Roman" w:hAnsi="Times New Roman"/>
          <w:sz w:val="28"/>
          <w:szCs w:val="28"/>
        </w:rPr>
        <w:fldChar w:fldCharType="begin"/>
      </w:r>
      <w:r w:rsidRPr="00724021">
        <w:rPr>
          <w:rFonts w:ascii="Times New Roman" w:hAnsi="Times New Roman"/>
          <w:sz w:val="28"/>
          <w:szCs w:val="28"/>
        </w:rPr>
        <w:instrText xml:space="preserve"> REF _Ref354399163 \r \h  \* MERGEFORMAT </w:instrText>
      </w:r>
      <w:r w:rsidRPr="00724021">
        <w:rPr>
          <w:rFonts w:ascii="Times New Roman" w:hAnsi="Times New Roman"/>
          <w:sz w:val="28"/>
          <w:szCs w:val="28"/>
        </w:rPr>
      </w:r>
      <w:r w:rsidRPr="00724021">
        <w:rPr>
          <w:rFonts w:ascii="Times New Roman" w:hAnsi="Times New Roman"/>
          <w:sz w:val="28"/>
          <w:szCs w:val="28"/>
        </w:rPr>
        <w:fldChar w:fldCharType="separate"/>
      </w:r>
      <w:r w:rsidRPr="00724021">
        <w:rPr>
          <w:rFonts w:ascii="Times New Roman" w:hAnsi="Times New Roman"/>
          <w:sz w:val="28"/>
          <w:szCs w:val="28"/>
        </w:rPr>
        <w:t>4</w:t>
      </w:r>
      <w:r w:rsidRPr="00724021">
        <w:rPr>
          <w:rFonts w:ascii="Times New Roman" w:hAnsi="Times New Roman"/>
          <w:sz w:val="28"/>
          <w:szCs w:val="28"/>
        </w:rPr>
        <w:fldChar w:fldCharType="end"/>
      </w:r>
      <w:r w:rsidRPr="00724021">
        <w:rPr>
          <w:rFonts w:ascii="Times New Roman" w:hAnsi="Times New Roman"/>
          <w:sz w:val="28"/>
          <w:szCs w:val="28"/>
        </w:rPr>
        <w:t xml:space="preserve"> настоящего Договора.</w:t>
      </w:r>
      <w:bookmarkEnd w:id="15"/>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размещать рекламных конструкций на фасаде и других частях здания, а также на прилегающей к зданию территории без письменного согласия Арендодателя и соответствующих служб.</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нарушать прав иных арендаторов и пользователей Имущества в здании, а также установленный Арендодателем порядок пользования прилегающей территорией.</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Не ограничивать право третьих лиц на использование Имущества общего пользования по прямому назначению.</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Соблюдать требования пропускного и внутри объектового режима Арендодателя.</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В случае необходимости проход на территорию Арендодателя по выходным и нерабочим праздничным дням осуществляется в соответствии с пропускным режимом Арендодателя. Уведомлять Арендодателя о необходимости оказания Арендатору любых </w:t>
      </w:r>
      <w:r w:rsidRPr="00724021">
        <w:rPr>
          <w:rFonts w:ascii="Times New Roman" w:hAnsi="Times New Roman"/>
          <w:sz w:val="28"/>
          <w:szCs w:val="28"/>
        </w:rPr>
        <w:lastRenderedPageBreak/>
        <w:t>дополнительных услуг по охране, ремонту, уборке и хозяйственному обслуживанию арендуемого Имущества. Данные услуги оказываются Арендодателем по отдельному договору.</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Имущества (при необходимости).</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Соблюдать требования локального нормативного акта Арендодателя, касающегося организации пропускного режима в здание и работы бюро пропусков, а также единый режим использования Помещением: в рабочие и выходные дни круглосуточно. Арендатор подтверждает, что он должным образом и в необходимых пределах ознакомился с указанным в настоящем пункте локальным нормативным актом Арендодателя.</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Арендатор в срок, установленный п. 3.2.28. </w:t>
      </w:r>
      <w:proofErr w:type="gramStart"/>
      <w:r w:rsidRPr="00724021">
        <w:rPr>
          <w:rFonts w:ascii="Times New Roman" w:hAnsi="Times New Roman"/>
          <w:sz w:val="28"/>
          <w:szCs w:val="28"/>
        </w:rPr>
        <w:t>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подтверждающей отсутствие задолженности по уплате налогов, сборов, пеней и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w:t>
      </w:r>
      <w:proofErr w:type="gramEnd"/>
      <w:r w:rsidRPr="00724021">
        <w:rPr>
          <w:rFonts w:ascii="Times New Roman" w:hAnsi="Times New Roman"/>
          <w:sz w:val="28"/>
          <w:szCs w:val="28"/>
        </w:rPr>
        <w:t xml:space="preserve"> за истекший период (год, квартал/полугодие/9 месяцев текущего года).</w:t>
      </w:r>
    </w:p>
    <w:p w:rsidR="00347432" w:rsidRPr="00724021" w:rsidRDefault="00347432" w:rsidP="00347432">
      <w:pPr>
        <w:pStyle w:val="affb"/>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имеет неисполненную обязанность, при этом дополнительно предоставляется:</w:t>
      </w:r>
    </w:p>
    <w:p w:rsidR="00347432" w:rsidRPr="00724021" w:rsidRDefault="00347432" w:rsidP="00347432">
      <w:pPr>
        <w:pStyle w:val="affb"/>
        <w:numPr>
          <w:ilvl w:val="0"/>
          <w:numId w:val="31"/>
        </w:numPr>
        <w:shd w:val="clear" w:color="auto" w:fill="FFFFFF"/>
        <w:tabs>
          <w:tab w:val="left" w:pos="993"/>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копию справки о состоянии расчетов по налогам, сборам, пеням и штрафам, выданной налоговым органом не ранее чем за 60 дней до дня заключения договора; </w:t>
      </w:r>
    </w:p>
    <w:p w:rsidR="00347432" w:rsidRPr="00724021" w:rsidRDefault="00347432" w:rsidP="00347432">
      <w:pPr>
        <w:pStyle w:val="affb"/>
        <w:numPr>
          <w:ilvl w:val="0"/>
          <w:numId w:val="31"/>
        </w:numPr>
        <w:shd w:val="clear" w:color="auto" w:fill="FFFFFF"/>
        <w:tabs>
          <w:tab w:val="left" w:pos="993"/>
          <w:tab w:val="left" w:leader="underscore" w:pos="1276"/>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копию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Арендатора.</w:t>
      </w:r>
    </w:p>
    <w:p w:rsidR="00347432" w:rsidRPr="00724021" w:rsidRDefault="00347432" w:rsidP="00347432">
      <w:pPr>
        <w:pStyle w:val="affb"/>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 xml:space="preserve">Настоящий </w:t>
      </w:r>
      <w:proofErr w:type="gramStart"/>
      <w:r w:rsidRPr="00724021">
        <w:rPr>
          <w:rFonts w:ascii="Times New Roman" w:hAnsi="Times New Roman"/>
          <w:sz w:val="28"/>
          <w:szCs w:val="28"/>
        </w:rPr>
        <w:t>Договор</w:t>
      </w:r>
      <w:proofErr w:type="gramEnd"/>
      <w:r w:rsidRPr="00724021">
        <w:rPr>
          <w:rFonts w:ascii="Times New Roman" w:hAnsi="Times New Roman"/>
          <w:sz w:val="28"/>
          <w:szCs w:val="28"/>
        </w:rPr>
        <w:t xml:space="preserve"> может быть расторгнут в одностороннем порядке при непредставлении Арендатором документов, перечисленных в данном пункте в срок, установленный пунктом 3.2.28,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Арендатора, определяемой по данным </w:t>
      </w:r>
      <w:r w:rsidRPr="00724021">
        <w:rPr>
          <w:rFonts w:ascii="Times New Roman" w:hAnsi="Times New Roman"/>
          <w:sz w:val="28"/>
          <w:szCs w:val="28"/>
        </w:rPr>
        <w:lastRenderedPageBreak/>
        <w:t xml:space="preserve">бухгалтерской (финансовой) отчетности за истекший период (год, квартал/полугодие/9 месяцев текущего года). </w:t>
      </w:r>
    </w:p>
    <w:p w:rsidR="00347432" w:rsidRPr="00724021" w:rsidRDefault="00347432" w:rsidP="00347432">
      <w:pPr>
        <w:pStyle w:val="affb"/>
        <w:numPr>
          <w:ilvl w:val="2"/>
          <w:numId w:val="30"/>
        </w:numPr>
        <w:shd w:val="clear" w:color="auto" w:fill="FFFFFF"/>
        <w:tabs>
          <w:tab w:val="left" w:leader="underscore" w:pos="1276"/>
          <w:tab w:val="left" w:pos="1701"/>
        </w:tabs>
        <w:spacing w:after="0" w:line="240" w:lineRule="auto"/>
        <w:ind w:left="0" w:firstLine="708"/>
        <w:jc w:val="both"/>
        <w:rPr>
          <w:rFonts w:ascii="Times New Roman" w:hAnsi="Times New Roman"/>
          <w:sz w:val="28"/>
          <w:szCs w:val="28"/>
        </w:rPr>
      </w:pPr>
      <w:r w:rsidRPr="00724021">
        <w:rPr>
          <w:rFonts w:ascii="Times New Roman" w:hAnsi="Times New Roman"/>
          <w:sz w:val="28"/>
          <w:szCs w:val="28"/>
        </w:rPr>
        <w:t>Срок предоставления документов, перечисленных в п. 3.2.27. настоящего договора: – не позднее пятнадцати дней с даты заключения настоящего Договора.</w:t>
      </w:r>
    </w:p>
    <w:p w:rsidR="00347432" w:rsidRPr="00724021" w:rsidRDefault="00347432" w:rsidP="00347432">
      <w:pPr>
        <w:tabs>
          <w:tab w:val="left" w:pos="1560"/>
          <w:tab w:val="left" w:pos="1701"/>
        </w:tabs>
        <w:suppressAutoHyphens/>
        <w:rPr>
          <w:bCs/>
        </w:rPr>
      </w:pPr>
    </w:p>
    <w:p w:rsidR="00347432" w:rsidRPr="00724021" w:rsidRDefault="00347432" w:rsidP="00347432">
      <w:pPr>
        <w:pStyle w:val="affb"/>
        <w:numPr>
          <w:ilvl w:val="0"/>
          <w:numId w:val="30"/>
        </w:numPr>
        <w:spacing w:after="0" w:line="240" w:lineRule="auto"/>
        <w:ind w:left="714" w:hanging="357"/>
        <w:jc w:val="center"/>
        <w:rPr>
          <w:rFonts w:ascii="Times New Roman" w:hAnsi="Times New Roman"/>
          <w:b/>
          <w:bCs/>
          <w:sz w:val="28"/>
          <w:szCs w:val="28"/>
        </w:rPr>
      </w:pPr>
      <w:bookmarkStart w:id="16" w:name="_Ref354399163"/>
      <w:r w:rsidRPr="00724021">
        <w:rPr>
          <w:rFonts w:ascii="Times New Roman" w:hAnsi="Times New Roman"/>
          <w:b/>
          <w:bCs/>
          <w:sz w:val="28"/>
          <w:szCs w:val="28"/>
        </w:rPr>
        <w:t>Порядок возврата арендуемого Имущества Арендодателю</w:t>
      </w:r>
      <w:bookmarkEnd w:id="16"/>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До дня подписания Арендодателем и Арендатором акта приема-передачи Имущества Арендатор должен:</w:t>
      </w:r>
    </w:p>
    <w:p w:rsidR="00347432" w:rsidRPr="00724021" w:rsidRDefault="00347432" w:rsidP="00347432">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347432" w:rsidRPr="00724021" w:rsidRDefault="00347432" w:rsidP="00347432">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Освободить Имущество и подготовить его к передаче Арендодателю.</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Имущество передается Арендатором Арендодателю в состоянии с учетом нормального износа.</w:t>
      </w:r>
    </w:p>
    <w:p w:rsidR="00347432" w:rsidRPr="00724021" w:rsidRDefault="00347432" w:rsidP="00347432">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Под нормальным износом Стороны понимают следующее: </w:t>
      </w:r>
      <w:proofErr w:type="gramStart"/>
      <w:r w:rsidRPr="00724021">
        <w:rPr>
          <w:rFonts w:ascii="Times New Roman" w:hAnsi="Times New Roman"/>
          <w:sz w:val="28"/>
          <w:szCs w:val="28"/>
        </w:rPr>
        <w:t>Имущество и его инженерное оборудование (переданные по Акту приема-передачи Имущества)  пригодны к использованию по функциональному назначению, имеют незначительные дефекты (волосяные трещины и сколы краски, штукатурки, единичные повреждения окрасочного слоя, царапины, отдельные мелкие повреждения покрытий стен и полов, загрязнения и потертости стен, полов, потолка и/или иные подобные незначительные дефекты), устранимые с помощью косметического ремонта без замены оборудования, его узлов, деталей</w:t>
      </w:r>
      <w:proofErr w:type="gramEnd"/>
      <w:r w:rsidRPr="00724021">
        <w:rPr>
          <w:rFonts w:ascii="Times New Roman" w:hAnsi="Times New Roman"/>
          <w:sz w:val="28"/>
          <w:szCs w:val="28"/>
        </w:rPr>
        <w:t>, агрегатов.</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proofErr w:type="gramStart"/>
      <w:r w:rsidRPr="00724021">
        <w:rPr>
          <w:rFonts w:ascii="Times New Roman" w:hAnsi="Times New Roman"/>
          <w:sz w:val="28"/>
          <w:szCs w:val="28"/>
        </w:rPr>
        <w:t>В случае если Арендатор возвращает Имущество в состоянии, не соответствующем условиям Договора, в том числе, не освободив Имущество от оборудования Арендатора или иных вещей, Стороны фиксируют в Акте возврата подлежащие устранению недостатки Имущества, не подпадающие под определение нормального износа, или наличие оборудования Арендатора или иных вещей Арендатора, а также устанавливают в Акте возврата Имущества срок, в течение которого Арендатор обязан</w:t>
      </w:r>
      <w:proofErr w:type="gramEnd"/>
      <w:r w:rsidRPr="00724021">
        <w:rPr>
          <w:rFonts w:ascii="Times New Roman" w:hAnsi="Times New Roman"/>
          <w:sz w:val="28"/>
          <w:szCs w:val="28"/>
        </w:rPr>
        <w:t xml:space="preserve"> устранить указанные недостатки и/или освободить Имущество от вещей. </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Подписанный Сторонами акт приема-передачи приобщается к каждому экземпляру настоящего Договора и является его неотъемлемой частью.</w:t>
      </w:r>
    </w:p>
    <w:p w:rsidR="00347432" w:rsidRPr="00724021" w:rsidRDefault="00347432" w:rsidP="00347432">
      <w:pPr>
        <w:rPr>
          <w:bCs/>
        </w:rPr>
      </w:pPr>
    </w:p>
    <w:p w:rsidR="00347432" w:rsidRPr="00724021" w:rsidRDefault="00347432" w:rsidP="00347432">
      <w:pPr>
        <w:pStyle w:val="affb"/>
        <w:numPr>
          <w:ilvl w:val="0"/>
          <w:numId w:val="32"/>
        </w:numPr>
        <w:spacing w:after="0" w:line="240" w:lineRule="auto"/>
        <w:ind w:left="0" w:firstLine="0"/>
        <w:jc w:val="center"/>
        <w:rPr>
          <w:rFonts w:ascii="Times New Roman" w:hAnsi="Times New Roman"/>
          <w:b/>
          <w:sz w:val="28"/>
          <w:szCs w:val="28"/>
        </w:rPr>
      </w:pPr>
      <w:bookmarkStart w:id="17" w:name="_Ref352753446"/>
      <w:r w:rsidRPr="00724021">
        <w:rPr>
          <w:rFonts w:ascii="Times New Roman" w:hAnsi="Times New Roman"/>
          <w:b/>
          <w:sz w:val="28"/>
          <w:szCs w:val="28"/>
        </w:rPr>
        <w:t>Арендная плата и порядок расчетов по Договору</w:t>
      </w:r>
      <w:bookmarkEnd w:id="17"/>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Размер арендной платы, подлежащей внесению Арендатором в порядке, установленном настоящим Договором, составляет (</w:t>
      </w:r>
      <w:r w:rsidRPr="00724021">
        <w:rPr>
          <w:rFonts w:ascii="Times New Roman" w:hAnsi="Times New Roman"/>
          <w:i/>
          <w:sz w:val="28"/>
          <w:szCs w:val="28"/>
        </w:rPr>
        <w:t>указывается размер арендной  платы  цифрами  и  прописью,  валюта</w:t>
      </w:r>
      <w:r w:rsidRPr="00724021">
        <w:rPr>
          <w:rFonts w:ascii="Times New Roman" w:hAnsi="Times New Roman"/>
          <w:sz w:val="28"/>
          <w:szCs w:val="28"/>
        </w:rPr>
        <w:t>), в том числе НДС 18% в размере (</w:t>
      </w:r>
      <w:r w:rsidRPr="00724021">
        <w:rPr>
          <w:rFonts w:ascii="Times New Roman" w:hAnsi="Times New Roman"/>
          <w:i/>
          <w:sz w:val="28"/>
          <w:szCs w:val="28"/>
        </w:rPr>
        <w:t>указывается сумма налога цифрами и прописью</w:t>
      </w:r>
      <w:r w:rsidRPr="00724021">
        <w:rPr>
          <w:rFonts w:ascii="Times New Roman" w:hAnsi="Times New Roman"/>
          <w:sz w:val="28"/>
          <w:szCs w:val="28"/>
        </w:rPr>
        <w:t xml:space="preserve">) за </w:t>
      </w:r>
      <w:proofErr w:type="gramStart"/>
      <w:r w:rsidRPr="00724021">
        <w:rPr>
          <w:rFonts w:ascii="Times New Roman" w:hAnsi="Times New Roman"/>
          <w:sz w:val="28"/>
          <w:szCs w:val="28"/>
        </w:rPr>
        <w:t>каждый полный месяц</w:t>
      </w:r>
      <w:proofErr w:type="gramEnd"/>
      <w:r w:rsidRPr="00724021">
        <w:rPr>
          <w:rFonts w:ascii="Times New Roman" w:hAnsi="Times New Roman"/>
          <w:sz w:val="28"/>
          <w:szCs w:val="28"/>
        </w:rPr>
        <w:t xml:space="preserve"> владения и пользования Имуществом. Арендная плата начисляется с даты фактической передачи Арендатору Имущества в соответствии с пунктом 3.3.1. настоящего Договора и включает в себя:</w:t>
      </w:r>
    </w:p>
    <w:p w:rsidR="00347432" w:rsidRPr="00724021" w:rsidRDefault="00347432" w:rsidP="00347432">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lastRenderedPageBreak/>
        <w:t>права требования по арендным платежам за пользование Имуществом в размере</w:t>
      </w:r>
      <w:proofErr w:type="gramStart"/>
      <w:r w:rsidRPr="00724021">
        <w:rPr>
          <w:rFonts w:ascii="Times New Roman" w:hAnsi="Times New Roman"/>
          <w:sz w:val="28"/>
          <w:szCs w:val="28"/>
        </w:rPr>
        <w:t xml:space="preserve"> ______ (______) </w:t>
      </w:r>
      <w:proofErr w:type="gramEnd"/>
      <w:r w:rsidRPr="00724021">
        <w:rPr>
          <w:rFonts w:ascii="Times New Roman" w:hAnsi="Times New Roman"/>
          <w:sz w:val="28"/>
          <w:szCs w:val="28"/>
        </w:rPr>
        <w:t>рублей, в том числе НДС 18%;</w:t>
      </w:r>
    </w:p>
    <w:p w:rsidR="00347432" w:rsidRPr="00724021" w:rsidRDefault="00347432" w:rsidP="00347432">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расходы на коммунальные услуги (холодное водоснабжение, горячее водоснабжение, водоотведение, отопление), эксплуатационных и административно-хозяйственных расходов в размере</w:t>
      </w:r>
      <w:proofErr w:type="gramStart"/>
      <w:r w:rsidRPr="00724021">
        <w:rPr>
          <w:rFonts w:ascii="Times New Roman" w:hAnsi="Times New Roman"/>
          <w:sz w:val="28"/>
          <w:szCs w:val="28"/>
        </w:rPr>
        <w:t xml:space="preserve"> ______ (______) </w:t>
      </w:r>
      <w:proofErr w:type="gramEnd"/>
      <w:r w:rsidRPr="00724021">
        <w:rPr>
          <w:rFonts w:ascii="Times New Roman" w:hAnsi="Times New Roman"/>
          <w:sz w:val="28"/>
          <w:szCs w:val="28"/>
        </w:rPr>
        <w:t>рублей, в том числе НДС 18%.</w:t>
      </w:r>
    </w:p>
    <w:p w:rsidR="00347432" w:rsidRPr="00724021" w:rsidRDefault="00347432" w:rsidP="00347432">
      <w:pPr>
        <w:pStyle w:val="affb"/>
        <w:spacing w:after="0" w:line="240" w:lineRule="auto"/>
        <w:ind w:left="0" w:firstLine="709"/>
        <w:jc w:val="both"/>
        <w:rPr>
          <w:rFonts w:ascii="Times New Roman" w:hAnsi="Times New Roman"/>
          <w:bCs/>
          <w:sz w:val="28"/>
          <w:szCs w:val="28"/>
        </w:rPr>
      </w:pPr>
      <w:r w:rsidRPr="00724021">
        <w:rPr>
          <w:rFonts w:ascii="Times New Roman" w:hAnsi="Times New Roman"/>
          <w:sz w:val="28"/>
          <w:szCs w:val="28"/>
        </w:rPr>
        <w:t>Стоимость арендной платы за Имущество определена на основании отчета независимого оценщик</w:t>
      </w:r>
      <w:proofErr w:type="gramStart"/>
      <w:r w:rsidRPr="00724021">
        <w:rPr>
          <w:rFonts w:ascii="Times New Roman" w:hAnsi="Times New Roman"/>
          <w:sz w:val="28"/>
          <w:szCs w:val="28"/>
        </w:rPr>
        <w:t>а</w:t>
      </w:r>
      <w:r w:rsidRPr="00724021">
        <w:rPr>
          <w:rFonts w:ascii="Times New Roman" w:hAnsi="Times New Roman"/>
          <w:sz w:val="24"/>
          <w:szCs w:val="24"/>
        </w:rPr>
        <w:t xml:space="preserve"> </w:t>
      </w:r>
      <w:r w:rsidRPr="00724021">
        <w:rPr>
          <w:rFonts w:ascii="Times New Roman" w:hAnsi="Times New Roman"/>
          <w:bCs/>
          <w:sz w:val="28"/>
          <w:szCs w:val="28"/>
        </w:rPr>
        <w:t>ООО</w:t>
      </w:r>
      <w:proofErr w:type="gramEnd"/>
      <w:r w:rsidRPr="00724021">
        <w:rPr>
          <w:rFonts w:ascii="Times New Roman" w:hAnsi="Times New Roman"/>
          <w:bCs/>
          <w:sz w:val="28"/>
          <w:szCs w:val="28"/>
        </w:rPr>
        <w:t xml:space="preserve"> «Инвест Проект» от 16.10.2017г. №26/7044-Д/Н-1710023.</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арендную плату не включена стоимость коммунальных услуг по электроснабжению. Расходы на электроснабжение возмещаются дополнительно по договору. Арендатор обязан подписать договор на возмещение коммунальных услуг по электроснабжению.</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Арендная плата уплачивается Арендатором за текущий месяц ежемесячно в срок не позднее 25 числа текущего месяца, путем перечисления денежных средств на расчетный счет Арендодателя, на основании счета Арендодателя, содержащего сведения о сумме арендной платы, платёжные реквизиты.</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Обязательство по оплате арендной платы с учетом расходов на коммунальные услуги (холодное водоснабжение, горячее водоснабжение, водоотведение, электроснабжение и отопление), эксплуатационных и административно-хозяйственных расходов возникает у Арендатора с даты подписания Сторонами акта приема-передачи Имущества и прекращается с даты возврата Арендатором Имущества, оформленного соответствующим актом приема-передачи имущества.</w:t>
      </w:r>
    </w:p>
    <w:p w:rsidR="00347432" w:rsidRPr="00724021" w:rsidRDefault="00347432" w:rsidP="00347432">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Расчет арендной платы производится с учетом количества фактических дней пользования Имуществом. При окончании срока действия настоящего договора арендная плата оплачивается Арендатором по день фактической сдачи Арендодателю арендуемых помещений по акту приёма-передачи. При расчёте суммы арендной платы за неполный месяц учитывается фактическое число дней использования объекта аренды в календарном месяце.</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Размер арендной платы может быть изменен:</w:t>
      </w:r>
    </w:p>
    <w:p w:rsidR="00347432" w:rsidRPr="00724021" w:rsidRDefault="00347432" w:rsidP="00347432">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Арендодателем в одностороннем порядке не чаще 1 раза в год и не более чем на 10 (десять) процентов, о чем Арендодатель должен предупредить Арендатора не позднее, чем за два месяца до предстоящей даты изменения путем направления оригинала уведомления нарочным способом. Подписание сторонами дополнительного соглашения к настоящему Договору не требуется.</w:t>
      </w:r>
    </w:p>
    <w:p w:rsidR="00347432" w:rsidRPr="00724021" w:rsidRDefault="00347432" w:rsidP="00347432">
      <w:pPr>
        <w:pStyle w:val="affb"/>
        <w:numPr>
          <w:ilvl w:val="2"/>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По соглашению сторон в случае повышения размера арендной платы более чем на 10 (десять) процентов. Данное изменение оформляется соответствующим дополнительным соглашением, подписанным сторонами.</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срок не позднее последнего рабочего дня отчетного месяца Арендодатель представляет Арендатору подписанный со своей стороны акт сдачи-приемки услуг аренды (далее - Акт) по форме, приведенной в Приложении № __, и счет-фактуру за текущий месяц. В срок не позднее 1-</w:t>
      </w:r>
      <w:r w:rsidRPr="00724021">
        <w:rPr>
          <w:rFonts w:ascii="Times New Roman" w:hAnsi="Times New Roman"/>
          <w:sz w:val="28"/>
          <w:szCs w:val="28"/>
        </w:rPr>
        <w:lastRenderedPageBreak/>
        <w:t xml:space="preserve">ого рабочего дня месяца, следующего за месяцем аренды, Арендатор возвращает Арендодателю подписанный со своей стороны Акт. </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случае</w:t>
      </w:r>
      <w:proofErr w:type="gramStart"/>
      <w:r w:rsidRPr="00724021">
        <w:rPr>
          <w:rFonts w:ascii="Times New Roman" w:hAnsi="Times New Roman"/>
          <w:sz w:val="28"/>
          <w:szCs w:val="28"/>
        </w:rPr>
        <w:t>,</w:t>
      </w:r>
      <w:proofErr w:type="gramEnd"/>
      <w:r w:rsidRPr="00724021">
        <w:rPr>
          <w:rFonts w:ascii="Times New Roman" w:hAnsi="Times New Roman"/>
          <w:sz w:val="28"/>
          <w:szCs w:val="28"/>
        </w:rPr>
        <w:t xml:space="preserve"> если в течение срока, указанного в пункте 5.6. настоящего Договора Арендатор не предоставляет Арендодателю подписанный со своей стороны Акт либо письменных претензий к оказанным услугам, услуги считаются оказанными надлежащим образом, принятыми Арендатором и подлежат оплате.</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обеспечение исполнения обязательств по Договору Арендатор одновременно с перечислением арендной платы за первый месяц аренды перечисляет денежные средства в размере установленной месячной арендной платы в качестве обеспечительного платежа. Проценты за пользование суммой Обеспечительного платежа не начисляются и не выплачиваются.</w:t>
      </w:r>
    </w:p>
    <w:p w:rsidR="00347432" w:rsidRPr="00724021" w:rsidRDefault="00347432" w:rsidP="00347432">
      <w:pPr>
        <w:pStyle w:val="affb"/>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Обеспечительный платеж обеспечивает следующие обязательства Арендатора, возникающие из настоящего Договора:</w:t>
      </w:r>
    </w:p>
    <w:p w:rsidR="00347432" w:rsidRPr="00724021" w:rsidRDefault="00347432" w:rsidP="00347432">
      <w:pPr>
        <w:shd w:val="clear" w:color="auto" w:fill="FFFFFF"/>
        <w:tabs>
          <w:tab w:val="left" w:leader="underscore" w:pos="1276"/>
        </w:tabs>
        <w:ind w:left="142" w:firstLine="567"/>
      </w:pPr>
      <w:r w:rsidRPr="00724021">
        <w:t>обязательства по уплате арендной платы;</w:t>
      </w:r>
    </w:p>
    <w:p w:rsidR="00347432" w:rsidRPr="00724021" w:rsidRDefault="00347432" w:rsidP="00347432">
      <w:pPr>
        <w:shd w:val="clear" w:color="auto" w:fill="FFFFFF"/>
        <w:tabs>
          <w:tab w:val="left" w:leader="underscore" w:pos="1276"/>
        </w:tabs>
        <w:ind w:left="142" w:firstLine="567"/>
      </w:pPr>
      <w:r w:rsidRPr="00724021">
        <w:t>обязательства по уплате неустоек;</w:t>
      </w:r>
    </w:p>
    <w:p w:rsidR="00347432" w:rsidRPr="00724021" w:rsidRDefault="00347432" w:rsidP="00347432">
      <w:pPr>
        <w:shd w:val="clear" w:color="auto" w:fill="FFFFFF"/>
        <w:tabs>
          <w:tab w:val="left" w:leader="underscore" w:pos="1276"/>
        </w:tabs>
        <w:ind w:left="142" w:firstLine="567"/>
      </w:pPr>
      <w:r w:rsidRPr="00724021">
        <w:t>обязательство по возмещению ущерба Имуществу, которое может возникнуть в связи с исполнением настоящего Договора.</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Об удержании из суммы Обеспечительного платежа Арендодатель обязан письменно уведомить Арендатора. Если Арендодатель в любое время в течение срока действия Договора производит удержание из суммы обеспечительного платежа, Арендатор обязан в течение 3 (трех)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Если величина арендной платы будет увеличена Арендодателем в соответствии с п. 5.5 настоящего договора, то Арендатор доплачивает в счет обеспечительного платежа сумму, соразмерную такому увеличению, в течение 3 (трех) рабочих дней с момента получения уведомления об увеличении размера арендной платы.</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 Возврат Обеспечительного платежа осуществляется Арендодателем в течение 20 (двадцати) рабочих дней со дня возврата Имущества Арендодателю (подписания Акта возврата Имущества).</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По соглашению Сторон сумма Обеспечительного платежа может быть зачтена в счет оплаты полной или частичной Арендатором суммы арендной платы за последний месяц аренды Имущества.</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Арендатор направляет Арендодателю подписанные акты сверки расчетов (далее акты сверки), составленные на последнее число месяца прошедшего квартала в двух экземплярах. Арендодатель в течение 5 (Пяти) рабочих дней с даты получения акта сверки подписывает акт сверки и возвращает один экземпляр Арендатору </w:t>
      </w:r>
      <w:r w:rsidRPr="00724021">
        <w:rPr>
          <w:rFonts w:ascii="Times New Roman" w:hAnsi="Times New Roman"/>
          <w:sz w:val="28"/>
          <w:szCs w:val="28"/>
        </w:rPr>
        <w:lastRenderedPageBreak/>
        <w:t>либо, при наличии разногласий, направляет в адрес Арендатора подписанный протокол разногласий.</w:t>
      </w:r>
    </w:p>
    <w:p w:rsidR="00347432" w:rsidRPr="00724021" w:rsidRDefault="00347432" w:rsidP="00347432">
      <w:pPr>
        <w:pStyle w:val="affb"/>
        <w:numPr>
          <w:ilvl w:val="1"/>
          <w:numId w:val="32"/>
        </w:numPr>
        <w:shd w:val="clear" w:color="auto" w:fill="FFFFFF"/>
        <w:tabs>
          <w:tab w:val="left" w:leader="underscore"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Арендодатель предоставляет Арендатору счет-фактуру в порядке и сроки, установленные действующим налоговым законодательством, путем направления документа на почтовый адрес Арендатора, указанный в реквизитах настоящего Договора.</w:t>
      </w:r>
    </w:p>
    <w:p w:rsidR="00347432" w:rsidRPr="00724021" w:rsidRDefault="00347432" w:rsidP="00347432">
      <w:pPr>
        <w:pStyle w:val="affb"/>
        <w:shd w:val="clear" w:color="auto" w:fill="FFFFFF"/>
        <w:tabs>
          <w:tab w:val="left" w:pos="1276"/>
        </w:tabs>
        <w:spacing w:after="0" w:line="240" w:lineRule="auto"/>
        <w:ind w:left="0" w:right="34" w:firstLine="709"/>
        <w:jc w:val="both"/>
        <w:rPr>
          <w:rFonts w:ascii="Times New Roman" w:hAnsi="Times New Roman"/>
          <w:bCs/>
          <w:sz w:val="28"/>
          <w:szCs w:val="28"/>
        </w:rPr>
      </w:pPr>
    </w:p>
    <w:p w:rsidR="00347432" w:rsidRPr="00724021" w:rsidRDefault="00347432" w:rsidP="00347432">
      <w:pPr>
        <w:pStyle w:val="affb"/>
        <w:numPr>
          <w:ilvl w:val="0"/>
          <w:numId w:val="32"/>
        </w:numPr>
        <w:spacing w:after="0" w:line="240" w:lineRule="auto"/>
        <w:ind w:left="0" w:firstLine="709"/>
        <w:jc w:val="center"/>
        <w:rPr>
          <w:rFonts w:ascii="Times New Roman" w:hAnsi="Times New Roman"/>
          <w:b/>
          <w:sz w:val="28"/>
          <w:szCs w:val="28"/>
        </w:rPr>
      </w:pPr>
      <w:r w:rsidRPr="00724021">
        <w:rPr>
          <w:rFonts w:ascii="Times New Roman" w:hAnsi="Times New Roman"/>
          <w:b/>
          <w:spacing w:val="-3"/>
          <w:sz w:val="28"/>
          <w:szCs w:val="28"/>
        </w:rPr>
        <w:t>Ответственность Арендатора</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случае отказа или неисполнения Арендатором обязательства принять Имущество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и взыскать штраф в трехкратном размере месячной арендной платы.</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За неисполнение обязательства, предусмотренного пунктом 3.2.5. настоящего Договора, Арендодатель вправе требовать от Арендатора оплаты пени за каждый день просрочки в размере 0,1 % от просроченной суммы месячной арендной платы.</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За неисполнение обязательств, предусмотренных пунктами 3.2.9., 3.2.10., настоящего Договора, Арендатор обязан </w:t>
      </w:r>
      <w:proofErr w:type="gramStart"/>
      <w:r w:rsidRPr="00724021">
        <w:rPr>
          <w:rFonts w:ascii="Times New Roman" w:hAnsi="Times New Roman"/>
          <w:sz w:val="28"/>
          <w:szCs w:val="28"/>
        </w:rPr>
        <w:t>оплатить штраф в</w:t>
      </w:r>
      <w:proofErr w:type="gramEnd"/>
      <w:r w:rsidRPr="00724021">
        <w:rPr>
          <w:rFonts w:ascii="Times New Roman" w:hAnsi="Times New Roman"/>
          <w:sz w:val="28"/>
          <w:szCs w:val="28"/>
        </w:rPr>
        <w:t xml:space="preserve"> трехкратном размере месячной арендной платы, а также привести Имущество в первоначальное состояние за свой счет и в срок, устанавливаемый Арендодателем. </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 xml:space="preserve">За неисполнение обязательств, предусмотренных пунктами 3.2.11., 3.2.12., 3.2.13., 3.2.14., 3.2.15 настоящего Договора, Арендатор обязан </w:t>
      </w:r>
      <w:proofErr w:type="gramStart"/>
      <w:r w:rsidRPr="00724021">
        <w:rPr>
          <w:rFonts w:ascii="Times New Roman" w:hAnsi="Times New Roman"/>
          <w:sz w:val="28"/>
          <w:szCs w:val="28"/>
        </w:rPr>
        <w:t>оплатить штраф в</w:t>
      </w:r>
      <w:proofErr w:type="gramEnd"/>
      <w:r w:rsidRPr="00724021">
        <w:rPr>
          <w:rFonts w:ascii="Times New Roman" w:hAnsi="Times New Roman"/>
          <w:sz w:val="28"/>
          <w:szCs w:val="28"/>
        </w:rPr>
        <w:t xml:space="preserve"> размере годовой арендной платы.</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За неисполнение обязательства по возврату Имущества, в соответствии с пунктом 3.2.19 настоящего Договора, Арендатор обязан оплатить пени в размере 0,1 % от месячной арендной платы за каждый день просрочки возврата Имущества, указанного в пункте 1.1. настоящего Договора.</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Оплата штрафа и пени не освобождает Арендатора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47432" w:rsidRPr="00724021" w:rsidRDefault="00347432" w:rsidP="00347432">
      <w:pPr>
        <w:pStyle w:val="affb"/>
        <w:numPr>
          <w:ilvl w:val="1"/>
          <w:numId w:val="32"/>
        </w:numPr>
        <w:tabs>
          <w:tab w:val="left" w:pos="1276"/>
        </w:tabs>
        <w:spacing w:after="0" w:line="240" w:lineRule="auto"/>
        <w:ind w:left="0" w:firstLine="709"/>
        <w:jc w:val="both"/>
        <w:rPr>
          <w:rFonts w:ascii="Times New Roman" w:hAnsi="Times New Roman"/>
          <w:sz w:val="28"/>
          <w:szCs w:val="28"/>
        </w:rPr>
      </w:pPr>
      <w:r w:rsidRPr="00724021">
        <w:rPr>
          <w:rFonts w:ascii="Times New Roman" w:hAnsi="Times New Roman"/>
          <w:sz w:val="28"/>
          <w:szCs w:val="28"/>
        </w:rPr>
        <w:t>В случае гибели или повреждения Имущества по вине Арендатора, последний обязан возместить реальный ущерб, причиненный Арендодателю.</w:t>
      </w:r>
    </w:p>
    <w:p w:rsidR="00347432" w:rsidRPr="00724021" w:rsidRDefault="00347432" w:rsidP="00347432">
      <w:pPr>
        <w:pStyle w:val="affb"/>
        <w:tabs>
          <w:tab w:val="left" w:pos="1276"/>
        </w:tabs>
        <w:spacing w:after="0" w:line="240" w:lineRule="auto"/>
        <w:ind w:left="450"/>
        <w:jc w:val="both"/>
        <w:rPr>
          <w:rFonts w:ascii="Times New Roman" w:hAnsi="Times New Roman"/>
          <w:sz w:val="28"/>
          <w:szCs w:val="28"/>
        </w:rPr>
      </w:pPr>
    </w:p>
    <w:p w:rsidR="00347432" w:rsidRPr="00724021" w:rsidRDefault="00347432" w:rsidP="00347432">
      <w:pPr>
        <w:pStyle w:val="affb"/>
        <w:numPr>
          <w:ilvl w:val="0"/>
          <w:numId w:val="32"/>
        </w:numPr>
        <w:tabs>
          <w:tab w:val="left" w:pos="426"/>
        </w:tabs>
        <w:spacing w:after="0" w:line="240" w:lineRule="auto"/>
        <w:ind w:left="448" w:hanging="448"/>
        <w:jc w:val="center"/>
        <w:rPr>
          <w:rFonts w:ascii="Times New Roman" w:hAnsi="Times New Roman"/>
          <w:b/>
          <w:sz w:val="28"/>
          <w:szCs w:val="28"/>
        </w:rPr>
      </w:pPr>
      <w:r w:rsidRPr="00724021">
        <w:rPr>
          <w:rFonts w:ascii="Times New Roman" w:hAnsi="Times New Roman"/>
          <w:b/>
          <w:spacing w:val="-3"/>
          <w:sz w:val="28"/>
          <w:szCs w:val="28"/>
        </w:rPr>
        <w:t>Обстоятельства непреодолимой силы</w:t>
      </w:r>
    </w:p>
    <w:p w:rsidR="00347432" w:rsidRPr="00724021" w:rsidRDefault="00347432" w:rsidP="00347432">
      <w:pPr>
        <w:ind w:firstLine="709"/>
      </w:pPr>
      <w:r w:rsidRPr="00724021">
        <w:t xml:space="preserve">7.1. Стороны освобождаются от ответственности за полное или частичное неисполнение своих обязательств по договору, если их </w:t>
      </w:r>
      <w:r w:rsidRPr="00724021">
        <w:lastRenderedPageBreak/>
        <w:t>неисполнение или частичное неисполнение явилось следствием обстоятельств непреодолимой силы.</w:t>
      </w:r>
    </w:p>
    <w:p w:rsidR="00347432" w:rsidRPr="00724021" w:rsidRDefault="00347432" w:rsidP="00347432">
      <w:pPr>
        <w:ind w:firstLine="709"/>
      </w:pPr>
      <w:r w:rsidRPr="00724021">
        <w:t>7.2. </w:t>
      </w:r>
      <w:proofErr w:type="gramStart"/>
      <w:r w:rsidRPr="00724021">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w:t>
      </w:r>
      <w:proofErr w:type="gramEnd"/>
      <w:r w:rsidRPr="00724021">
        <w:t xml:space="preserve"> подтверждены соответствующими уполномоченными органами и/или вступившими в силу нормативными актами органов власти.</w:t>
      </w:r>
    </w:p>
    <w:p w:rsidR="00347432" w:rsidRPr="00724021" w:rsidRDefault="00347432" w:rsidP="00347432">
      <w:pPr>
        <w:ind w:firstLine="709"/>
      </w:pPr>
      <w:r w:rsidRPr="00724021">
        <w:t>7.3.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347432" w:rsidRPr="00724021" w:rsidRDefault="00347432" w:rsidP="00347432">
      <w:pPr>
        <w:ind w:firstLine="709"/>
      </w:pPr>
      <w:r w:rsidRPr="00724021">
        <w:t>7.4.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347432" w:rsidRPr="00724021" w:rsidRDefault="00347432" w:rsidP="00347432">
      <w:pPr>
        <w:ind w:firstLine="709"/>
      </w:pPr>
      <w:r w:rsidRPr="00724021">
        <w:t>7.5.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rsidR="00347432" w:rsidRPr="00724021" w:rsidRDefault="00347432" w:rsidP="00347432">
      <w:pPr>
        <w:pStyle w:val="ConsPlusNormal"/>
        <w:ind w:left="780" w:firstLine="709"/>
        <w:jc w:val="center"/>
        <w:rPr>
          <w:rFonts w:ascii="Times New Roman" w:hAnsi="Times New Roman" w:cs="Times New Roman"/>
        </w:rPr>
      </w:pPr>
    </w:p>
    <w:p w:rsidR="00347432" w:rsidRPr="00724021" w:rsidRDefault="00347432" w:rsidP="00347432">
      <w:pPr>
        <w:pStyle w:val="ConsPlusNormal"/>
        <w:numPr>
          <w:ilvl w:val="0"/>
          <w:numId w:val="32"/>
        </w:numPr>
        <w:adjustRightInd/>
        <w:ind w:left="777" w:hanging="448"/>
        <w:jc w:val="center"/>
        <w:rPr>
          <w:rFonts w:ascii="Times New Roman" w:hAnsi="Times New Roman" w:cs="Times New Roman"/>
          <w:b/>
        </w:rPr>
      </w:pPr>
      <w:r w:rsidRPr="00724021">
        <w:rPr>
          <w:rFonts w:ascii="Times New Roman" w:hAnsi="Times New Roman" w:cs="Times New Roman"/>
          <w:b/>
        </w:rPr>
        <w:t>Гарантии Сторон (Заверения об обстоятельствах)</w:t>
      </w:r>
    </w:p>
    <w:p w:rsidR="00347432" w:rsidRPr="00724021" w:rsidRDefault="00347432" w:rsidP="00347432">
      <w:pPr>
        <w:ind w:firstLine="709"/>
      </w:pPr>
      <w:r w:rsidRPr="00724021">
        <w:t>8.1. Каждая Сторона в соответствии со ст.431.2 Гражданского кодекса Российской Федерации заверяет и гарантирует другой Стороне, что:</w:t>
      </w:r>
    </w:p>
    <w:p w:rsidR="00347432" w:rsidRPr="00724021" w:rsidRDefault="00347432" w:rsidP="00347432">
      <w:pPr>
        <w:ind w:firstLine="709"/>
      </w:pPr>
      <w:r w:rsidRPr="00724021">
        <w:t>сторона вправе заключать и исполнять Договор;</w:t>
      </w:r>
    </w:p>
    <w:p w:rsidR="00347432" w:rsidRPr="00724021" w:rsidRDefault="00347432" w:rsidP="00347432">
      <w:pPr>
        <w:ind w:firstLine="709"/>
      </w:pPr>
      <w:r w:rsidRPr="00724021">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347432" w:rsidRPr="00724021" w:rsidRDefault="00347432" w:rsidP="00347432">
      <w:pPr>
        <w:widowControl w:val="0"/>
        <w:shd w:val="clear" w:color="auto" w:fill="FFFFFF"/>
        <w:tabs>
          <w:tab w:val="left" w:pos="1418"/>
        </w:tabs>
        <w:autoSpaceDE w:val="0"/>
        <w:autoSpaceDN w:val="0"/>
        <w:adjustRightInd w:val="0"/>
        <w:ind w:firstLine="709"/>
      </w:pPr>
      <w:r w:rsidRPr="00724021">
        <w:t xml:space="preserve">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w:t>
      </w:r>
      <w:r w:rsidRPr="00724021">
        <w:lastRenderedPageBreak/>
        <w:t>сделки).</w:t>
      </w:r>
    </w:p>
    <w:p w:rsidR="00347432" w:rsidRPr="00724021" w:rsidRDefault="00347432" w:rsidP="00347432">
      <w:pPr>
        <w:widowControl w:val="0"/>
        <w:shd w:val="clear" w:color="auto" w:fill="FFFFFF"/>
        <w:tabs>
          <w:tab w:val="left" w:pos="1418"/>
        </w:tabs>
        <w:autoSpaceDE w:val="0"/>
        <w:autoSpaceDN w:val="0"/>
        <w:adjustRightInd w:val="0"/>
        <w:ind w:firstLine="709"/>
        <w:rPr>
          <w:bCs/>
        </w:rPr>
      </w:pPr>
      <w:r w:rsidRPr="00724021">
        <w:rPr>
          <w:bCs/>
        </w:rPr>
        <w:t xml:space="preserve">8.2. Арендодатель гарантирует, что обладает всеми полномочиями по передаче в аренду Помещения и, что в отношении Помещения отсутствуют какие-либо ограничения по предоставлению их в аренду. </w:t>
      </w:r>
    </w:p>
    <w:p w:rsidR="00347432" w:rsidRPr="00724021" w:rsidRDefault="00347432" w:rsidP="00347432">
      <w:pPr>
        <w:widowControl w:val="0"/>
        <w:shd w:val="clear" w:color="auto" w:fill="FFFFFF"/>
        <w:tabs>
          <w:tab w:val="left" w:pos="1418"/>
        </w:tabs>
        <w:autoSpaceDE w:val="0"/>
        <w:autoSpaceDN w:val="0"/>
        <w:adjustRightInd w:val="0"/>
        <w:ind w:firstLine="709"/>
        <w:rPr>
          <w:bCs/>
        </w:rPr>
      </w:pPr>
      <w:r w:rsidRPr="00724021">
        <w:rPr>
          <w:bCs/>
        </w:rPr>
        <w:t>8.3. Арендатор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Арендатором указанной информации является существенным нарушением Договора и основанием для его досрочного расторжения Арендодателем во внесудебном порядке.</w:t>
      </w:r>
    </w:p>
    <w:p w:rsidR="00347432" w:rsidRPr="00724021" w:rsidRDefault="00347432" w:rsidP="00347432">
      <w:pPr>
        <w:widowControl w:val="0"/>
        <w:shd w:val="clear" w:color="auto" w:fill="FFFFFF"/>
        <w:tabs>
          <w:tab w:val="left" w:pos="1418"/>
        </w:tabs>
        <w:autoSpaceDE w:val="0"/>
        <w:autoSpaceDN w:val="0"/>
        <w:adjustRightInd w:val="0"/>
        <w:ind w:firstLine="709"/>
      </w:pPr>
      <w:r w:rsidRPr="00724021">
        <w:rPr>
          <w:bCs/>
        </w:rPr>
        <w:t xml:space="preserve">8.4. </w:t>
      </w:r>
      <w:r w:rsidRPr="00724021">
        <w:t>Арендатор гарантирует, что на дату подписания Договора, он произвел полный осмотр Имущества и ознакомился со всеми документами, относящимися к нему, что состояние Имущества, его правовой статус и назначение имущества, в том числе все его недостатки, известны Арендатору, устраивают Арендатора и соответствуют условиям Договора.</w:t>
      </w:r>
    </w:p>
    <w:p w:rsidR="00347432" w:rsidRPr="00724021" w:rsidRDefault="00347432" w:rsidP="00347432">
      <w:pPr>
        <w:widowControl w:val="0"/>
        <w:shd w:val="clear" w:color="auto" w:fill="FFFFFF"/>
        <w:tabs>
          <w:tab w:val="left" w:pos="1418"/>
        </w:tabs>
        <w:autoSpaceDE w:val="0"/>
        <w:autoSpaceDN w:val="0"/>
        <w:adjustRightInd w:val="0"/>
        <w:ind w:firstLine="709"/>
      </w:pPr>
      <w:r w:rsidRPr="00724021">
        <w:t>8.5. Арендатор подтверждает, что он принимает Имущество в аренду на условиях Договора без каких-либо дополнительных требований и претензий к Арендодателю.</w:t>
      </w:r>
    </w:p>
    <w:p w:rsidR="00347432" w:rsidRPr="00724021" w:rsidRDefault="00347432" w:rsidP="00347432">
      <w:pPr>
        <w:widowControl w:val="0"/>
        <w:shd w:val="clear" w:color="auto" w:fill="FFFFFF"/>
        <w:tabs>
          <w:tab w:val="left" w:pos="1418"/>
        </w:tabs>
        <w:autoSpaceDE w:val="0"/>
        <w:autoSpaceDN w:val="0"/>
        <w:adjustRightInd w:val="0"/>
        <w:ind w:firstLine="709"/>
      </w:pPr>
      <w:r w:rsidRPr="00724021">
        <w:t>8.6. Получение всех предусмотренных законом согласований необходимых для использования Имущества в интересах Арендатора, Арендатор обеспечивает своими силами и за свой счет, для чего он запрашивает у Арендодателя, а Арендодатель представляет Арендатору надлежаще оформленные доверенности на представителей Арендатора.</w:t>
      </w:r>
    </w:p>
    <w:p w:rsidR="00347432" w:rsidRPr="00724021" w:rsidRDefault="00347432" w:rsidP="00347432">
      <w:pPr>
        <w:widowControl w:val="0"/>
        <w:shd w:val="clear" w:color="auto" w:fill="FFFFFF"/>
        <w:tabs>
          <w:tab w:val="left" w:pos="1418"/>
        </w:tabs>
        <w:autoSpaceDE w:val="0"/>
        <w:autoSpaceDN w:val="0"/>
        <w:adjustRightInd w:val="0"/>
        <w:ind w:firstLine="709"/>
        <w:rPr>
          <w:bCs/>
        </w:rPr>
      </w:pPr>
      <w:r w:rsidRPr="00724021">
        <w:rPr>
          <w:bCs/>
        </w:rPr>
        <w:t>8.7. Стороны гарантируют соблюдение конфиденциальности в отношении сведений, полученных от другой Стороны в связи с заключением и исполнением Договора в течение всего срока действия Договора. Сторона, допустившая нарушение настоящего пункта, обязуется возместить другой Стороне убытки (реальный ущерб), причиненные таким нарушением.</w:t>
      </w:r>
    </w:p>
    <w:p w:rsidR="00347432" w:rsidRPr="00724021" w:rsidRDefault="00347432" w:rsidP="00347432">
      <w:pPr>
        <w:widowControl w:val="0"/>
        <w:shd w:val="clear" w:color="auto" w:fill="FFFFFF"/>
        <w:tabs>
          <w:tab w:val="left" w:pos="1418"/>
        </w:tabs>
        <w:autoSpaceDE w:val="0"/>
        <w:autoSpaceDN w:val="0"/>
        <w:adjustRightInd w:val="0"/>
        <w:ind w:firstLine="709"/>
      </w:pPr>
      <w:r w:rsidRPr="00724021">
        <w:t>Данные положения не касаются сведений, обязательность раскрытия которых или недопустимость ограничения доступа к которым установлена действующим законодательством Российской Федерации.</w:t>
      </w:r>
    </w:p>
    <w:p w:rsidR="00347432" w:rsidRPr="00724021" w:rsidRDefault="00347432" w:rsidP="00347432">
      <w:pPr>
        <w:widowControl w:val="0"/>
        <w:shd w:val="clear" w:color="auto" w:fill="FFFFFF"/>
        <w:tabs>
          <w:tab w:val="left" w:pos="1418"/>
        </w:tabs>
        <w:autoSpaceDE w:val="0"/>
        <w:autoSpaceDN w:val="0"/>
        <w:adjustRightInd w:val="0"/>
        <w:ind w:firstLine="709"/>
      </w:pPr>
      <w:r w:rsidRPr="00724021">
        <w:t>8.8. 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p w:rsidR="00347432" w:rsidRPr="00724021" w:rsidRDefault="00347432" w:rsidP="00347432">
      <w:pPr>
        <w:ind w:firstLine="709"/>
        <w:jc w:val="center"/>
      </w:pPr>
    </w:p>
    <w:p w:rsidR="00347432" w:rsidRPr="00724021" w:rsidRDefault="00347432" w:rsidP="00347432">
      <w:pPr>
        <w:pStyle w:val="affb"/>
        <w:numPr>
          <w:ilvl w:val="0"/>
          <w:numId w:val="25"/>
        </w:numPr>
        <w:spacing w:after="0" w:line="240" w:lineRule="auto"/>
        <w:jc w:val="center"/>
        <w:rPr>
          <w:rFonts w:ascii="Times New Roman" w:hAnsi="Times New Roman"/>
          <w:b/>
          <w:sz w:val="28"/>
          <w:szCs w:val="28"/>
        </w:rPr>
      </w:pPr>
      <w:r w:rsidRPr="00724021">
        <w:rPr>
          <w:rFonts w:ascii="Times New Roman" w:hAnsi="Times New Roman"/>
          <w:b/>
          <w:sz w:val="28"/>
          <w:szCs w:val="28"/>
        </w:rPr>
        <w:t>Порядок изменения, досрочного прекращения и расторжения Договора и его заключения на новый срок</w:t>
      </w:r>
    </w:p>
    <w:p w:rsidR="00347432" w:rsidRPr="00724021" w:rsidRDefault="00347432" w:rsidP="00347432">
      <w:pPr>
        <w:ind w:firstLine="851"/>
      </w:pPr>
      <w:r w:rsidRPr="00724021">
        <w:t>9.1. Изменение условий настоящего Договора и его досрочное прекращение допускаются по соглашению Арендодателя и Арендатора, за исключением случаев, предусмотренных п. 5.4 и п. 7.3 настоящего Договора</w:t>
      </w:r>
    </w:p>
    <w:p w:rsidR="00347432" w:rsidRPr="00724021" w:rsidRDefault="00347432" w:rsidP="00347432">
      <w:pPr>
        <w:ind w:firstLine="851"/>
      </w:pPr>
      <w:r w:rsidRPr="00724021">
        <w:t>9.2. Настоящий Договор подлежит досрочному расторжению по требованию одной из Сторон в случаях, предусмотренных законодательством РФ и настоящим Договором.</w:t>
      </w:r>
    </w:p>
    <w:p w:rsidR="00347432" w:rsidRPr="00724021" w:rsidRDefault="00347432" w:rsidP="00347432">
      <w:pPr>
        <w:ind w:firstLine="851"/>
      </w:pPr>
      <w:r w:rsidRPr="00724021">
        <w:lastRenderedPageBreak/>
        <w:t>9.3.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w:t>
      </w:r>
    </w:p>
    <w:p w:rsidR="00347432" w:rsidRPr="00724021" w:rsidRDefault="00347432" w:rsidP="00347432">
      <w:pPr>
        <w:ind w:firstLine="851"/>
      </w:pPr>
      <w:r w:rsidRPr="00724021">
        <w:t>1) при неуплате или просрочке Арендатором внесения арендной платы в полном или частичном объеме в срок, установленный пунктом 5.2 Договора в течение 2 (двух) месяцев подряд – вне зависимости от последующей оплаты;</w:t>
      </w:r>
    </w:p>
    <w:p w:rsidR="00347432" w:rsidRPr="00724021" w:rsidRDefault="00347432" w:rsidP="00347432">
      <w:pPr>
        <w:ind w:firstLine="851"/>
      </w:pPr>
      <w:r w:rsidRPr="00724021">
        <w:t>2) при невыполнении обязательств, предусмотренных пунктами 3.2.7, 3.2.8, 3.2.16, 11 настоящего Договора;</w:t>
      </w:r>
    </w:p>
    <w:p w:rsidR="00347432" w:rsidRPr="00724021" w:rsidRDefault="00347432" w:rsidP="00347432">
      <w:pPr>
        <w:ind w:firstLine="851"/>
      </w:pPr>
      <w:proofErr w:type="gramStart"/>
      <w:r w:rsidRPr="00724021">
        <w:t>В случае отказа Арендодателя от настоящего Договора в одностороннем порядке без обращения в суд</w:t>
      </w:r>
      <w:proofErr w:type="gramEnd"/>
      <w:r w:rsidRPr="00724021">
        <w:t xml:space="preserve"> Арендодатель направляет Арендатору письменное уведомление. Договор будет считаться расторгнутым с даты, указанной в уведомлении о расторжении Договора, при этом Арендатор обязан освободить имущество и передать его по акту приема-передачи в течение 3 (трех) дней с даты, указанной в уведомлении.</w:t>
      </w:r>
    </w:p>
    <w:p w:rsidR="00347432" w:rsidRPr="00724021" w:rsidRDefault="00347432" w:rsidP="00347432">
      <w:pPr>
        <w:ind w:firstLine="851"/>
      </w:pPr>
      <w:r w:rsidRPr="00724021">
        <w:t>9.4.  В случае одностороннего расторжения настоящего Договора Арендатор обязан не позднее дня расторжения Договора произвести полный расчет с Арендодателем по арендной плате, возместить расходы Арендодателя (если таковые имеются) и сдать Арендодателю помещение в надлежащем состоянии с учетом нормального износа.</w:t>
      </w:r>
    </w:p>
    <w:p w:rsidR="00347432" w:rsidRPr="00724021" w:rsidRDefault="00347432" w:rsidP="00347432">
      <w:pPr>
        <w:ind w:firstLine="567"/>
      </w:pPr>
      <w:r w:rsidRPr="00724021">
        <w:t xml:space="preserve">    </w:t>
      </w:r>
      <w:r w:rsidRPr="00724021">
        <w:rPr>
          <w:bCs/>
        </w:rPr>
        <w:t>9.5.</w:t>
      </w:r>
      <w:r w:rsidRPr="00724021">
        <w:rPr>
          <w:bCs/>
        </w:rPr>
        <w:tab/>
      </w:r>
      <w:r w:rsidRPr="00724021">
        <w:t>Настоящий Договор подлежит досрочному расторжению по требованию Арендодателя при невыполнении Арендатором обязательств, предусмотренных пунктами 3.2.1., 3.2.2., 3.2.6., 3.2.9., 3.2.10., 3.2.12., 3.2.17, 3.2.27 настоящего Договора.</w:t>
      </w:r>
    </w:p>
    <w:p w:rsidR="00347432" w:rsidRPr="00724021" w:rsidRDefault="00347432" w:rsidP="00347432">
      <w:pPr>
        <w:tabs>
          <w:tab w:val="left" w:pos="1134"/>
        </w:tabs>
        <w:ind w:firstLine="851"/>
      </w:pPr>
      <w:r w:rsidRPr="00724021">
        <w:t>Расторжение настоящего Договора по основаниям, предусмотренным данным разделом, не освобождает Арендатора от необходимости погашения задолженности по арендной плате, уплате штрафа и пени и возмещения убытков.</w:t>
      </w:r>
    </w:p>
    <w:p w:rsidR="00347432" w:rsidRPr="00724021" w:rsidRDefault="00347432" w:rsidP="00347432">
      <w:pPr>
        <w:tabs>
          <w:tab w:val="left" w:pos="1134"/>
        </w:tabs>
        <w:ind w:firstLine="851"/>
      </w:pPr>
      <w:r w:rsidRPr="00724021">
        <w:t>9.6. При прекращении Договора аренды, в том числе путем его досрочного расторжения, передача Имущества осуществляется в соответствии с п. 4.1. настоящего  Договора.</w:t>
      </w:r>
    </w:p>
    <w:p w:rsidR="00347432" w:rsidRPr="00724021" w:rsidRDefault="00347432" w:rsidP="00347432">
      <w:pPr>
        <w:ind w:firstLine="851"/>
      </w:pPr>
    </w:p>
    <w:p w:rsidR="00347432" w:rsidRPr="00724021" w:rsidRDefault="00347432" w:rsidP="00347432">
      <w:pPr>
        <w:pStyle w:val="affb"/>
        <w:numPr>
          <w:ilvl w:val="0"/>
          <w:numId w:val="25"/>
        </w:numPr>
        <w:tabs>
          <w:tab w:val="left" w:pos="1134"/>
        </w:tabs>
        <w:suppressAutoHyphens/>
        <w:spacing w:after="0" w:line="240" w:lineRule="auto"/>
        <w:ind w:firstLine="851"/>
        <w:jc w:val="center"/>
        <w:rPr>
          <w:rFonts w:ascii="Times New Roman" w:hAnsi="Times New Roman"/>
          <w:sz w:val="28"/>
          <w:szCs w:val="28"/>
        </w:rPr>
      </w:pPr>
      <w:r w:rsidRPr="00724021">
        <w:rPr>
          <w:rFonts w:ascii="Times New Roman" w:hAnsi="Times New Roman"/>
          <w:b/>
          <w:spacing w:val="-3"/>
          <w:sz w:val="28"/>
          <w:szCs w:val="28"/>
        </w:rPr>
        <w:t xml:space="preserve"> Порядок разрешения споров</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 xml:space="preserve">10.1. </w:t>
      </w:r>
      <w:proofErr w:type="gramStart"/>
      <w:r w:rsidRPr="00724021">
        <w:rPr>
          <w:rFonts w:ascii="Times New Roman" w:eastAsia="Times New Roman" w:hAnsi="Times New Roman" w:cs="Times New Roman"/>
        </w:rPr>
        <w:t>Претензии Сторон, возникающие в связи с исполнением Договора рассматриваются</w:t>
      </w:r>
      <w:proofErr w:type="gramEnd"/>
      <w:r w:rsidRPr="00724021">
        <w:rPr>
          <w:rFonts w:ascii="Times New Roman" w:eastAsia="Times New Roman" w:hAnsi="Times New Roman" w:cs="Times New Roman"/>
        </w:rPr>
        <w:t xml:space="preserve"> Сторонами в соответствии с нормативными правовыми актами путем переговоров, при необходимости - с оформлением протокола разногласий.</w:t>
      </w:r>
    </w:p>
    <w:p w:rsidR="00347432" w:rsidRPr="00724021" w:rsidRDefault="00347432" w:rsidP="00347432">
      <w:pPr>
        <w:pStyle w:val="ConsPlusNormal"/>
        <w:adjustRightInd/>
        <w:ind w:firstLine="567"/>
        <w:jc w:val="both"/>
        <w:rPr>
          <w:rFonts w:ascii="Times New Roman" w:eastAsia="Times New Roman" w:hAnsi="Times New Roman" w:cs="Times New Roman"/>
        </w:rPr>
      </w:pPr>
      <w:r w:rsidRPr="00724021">
        <w:rPr>
          <w:rFonts w:ascii="Times New Roman" w:eastAsia="Times New Roman" w:hAnsi="Times New Roman" w:cs="Times New Roman"/>
        </w:rPr>
        <w:tab/>
        <w:t>10.2.Обращение Стороны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10.3.Заинтересованная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w:t>
      </w:r>
      <w:proofErr w:type="gramStart"/>
      <w:r w:rsidRPr="00724021">
        <w:rPr>
          <w:rFonts w:ascii="Times New Roman" w:eastAsia="Times New Roman" w:hAnsi="Times New Roman" w:cs="Times New Roman"/>
        </w:rPr>
        <w:t>дств св</w:t>
      </w:r>
      <w:proofErr w:type="gramEnd"/>
      <w:r w:rsidRPr="00724021">
        <w:rPr>
          <w:rFonts w:ascii="Times New Roman" w:eastAsia="Times New Roman" w:hAnsi="Times New Roman" w:cs="Times New Roman"/>
        </w:rPr>
        <w:t>язи, обеспечивающих фиксирование отправления, либо вручается под расписку.</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lastRenderedPageBreak/>
        <w:t>10.4.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ЕГРЮЛ).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10.5. 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w:t>
      </w:r>
      <w:proofErr w:type="gramStart"/>
      <w:r w:rsidRPr="00724021">
        <w:rPr>
          <w:rFonts w:ascii="Times New Roman" w:eastAsia="Times New Roman" w:hAnsi="Times New Roman" w:cs="Times New Roman"/>
        </w:rPr>
        <w:t>дств св</w:t>
      </w:r>
      <w:proofErr w:type="gramEnd"/>
      <w:r w:rsidRPr="00724021">
        <w:rPr>
          <w:rFonts w:ascii="Times New Roman" w:eastAsia="Times New Roman" w:hAnsi="Times New Roman" w:cs="Times New Roman"/>
        </w:rPr>
        <w:t>язи, обеспечивающих фиксирование отправления, либо вручается под расписку.</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10.6.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1) путем арбитража, администрируемого Арбитражным центром при автономной некоммерческой организации «Институт современного арбитража» в соответствии с положениями Арбитражного регламента.</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 xml:space="preserve">От Арендодателя: </w:t>
      </w:r>
      <w:hyperlink r:id="rId8" w:history="1">
        <w:r w:rsidRPr="00724021">
          <w:rPr>
            <w:rFonts w:ascii="Times New Roman" w:eastAsia="Times New Roman" w:hAnsi="Times New Roman" w:cs="Times New Roman"/>
          </w:rPr>
          <w:t>post@bochvar.ru</w:t>
        </w:r>
      </w:hyperlink>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 xml:space="preserve">От Арендатора: </w:t>
      </w:r>
      <w:hyperlink r:id="rId9" w:tgtFrame="_blank" w:history="1">
        <w:r w:rsidRPr="00724021">
          <w:rPr>
            <w:rFonts w:ascii="Times New Roman" w:eastAsia="Times New Roman" w:hAnsi="Times New Roman" w:cs="Times New Roman"/>
          </w:rPr>
          <w:t>(адрес</w:t>
        </w:r>
      </w:hyperlink>
      <w:r w:rsidRPr="00724021">
        <w:rPr>
          <w:rFonts w:ascii="Times New Roman" w:eastAsia="Times New Roman" w:hAnsi="Times New Roman" w:cs="Times New Roman"/>
        </w:rPr>
        <w:t xml:space="preserve"> </w:t>
      </w:r>
      <w:proofErr w:type="spellStart"/>
      <w:r w:rsidRPr="00724021">
        <w:rPr>
          <w:rFonts w:ascii="Times New Roman" w:eastAsia="Times New Roman" w:hAnsi="Times New Roman" w:cs="Times New Roman"/>
        </w:rPr>
        <w:t>эл</w:t>
      </w:r>
      <w:proofErr w:type="gramStart"/>
      <w:r w:rsidRPr="00724021">
        <w:rPr>
          <w:rFonts w:ascii="Times New Roman" w:eastAsia="Times New Roman" w:hAnsi="Times New Roman" w:cs="Times New Roman"/>
        </w:rPr>
        <w:t>.п</w:t>
      </w:r>
      <w:proofErr w:type="gramEnd"/>
      <w:r w:rsidRPr="00724021">
        <w:rPr>
          <w:rFonts w:ascii="Times New Roman" w:eastAsia="Times New Roman" w:hAnsi="Times New Roman" w:cs="Times New Roman"/>
        </w:rPr>
        <w:t>очты</w:t>
      </w:r>
      <w:proofErr w:type="spellEnd"/>
      <w:r w:rsidRPr="00724021">
        <w:rPr>
          <w:rFonts w:ascii="Times New Roman" w:eastAsia="Times New Roman" w:hAnsi="Times New Roman" w:cs="Times New Roman"/>
        </w:rPr>
        <w:t>)</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центру 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Стороны принимают на себя обязанность добровольно исполнять арбитражное решение. Решение, вынесенное по итогам арбитража, является окончательным для Сторон и отмене не подлежит.</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t>2)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347432" w:rsidRPr="00724021" w:rsidRDefault="00347432" w:rsidP="00347432">
      <w:pPr>
        <w:pStyle w:val="ConsPlusNormal"/>
        <w:adjustRightInd/>
        <w:ind w:firstLine="709"/>
        <w:jc w:val="both"/>
        <w:rPr>
          <w:rFonts w:ascii="Times New Roman" w:eastAsia="Times New Roman" w:hAnsi="Times New Roman" w:cs="Times New Roman"/>
        </w:rPr>
      </w:pPr>
      <w:r w:rsidRPr="00724021">
        <w:rPr>
          <w:rFonts w:ascii="Times New Roman" w:eastAsia="Times New Roman" w:hAnsi="Times New Roman" w:cs="Times New Roman"/>
        </w:rPr>
        <w:lastRenderedPageBreak/>
        <w:t xml:space="preserve">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rsidR="00347432" w:rsidRPr="00724021" w:rsidRDefault="00347432" w:rsidP="00347432">
      <w:pPr>
        <w:ind w:firstLine="851"/>
      </w:pPr>
    </w:p>
    <w:p w:rsidR="00347432" w:rsidRPr="00724021" w:rsidRDefault="00347432" w:rsidP="00347432">
      <w:pPr>
        <w:pStyle w:val="af8"/>
        <w:numPr>
          <w:ilvl w:val="0"/>
          <w:numId w:val="25"/>
        </w:numPr>
        <w:spacing w:after="0"/>
        <w:ind w:left="0" w:firstLine="709"/>
        <w:jc w:val="center"/>
        <w:rPr>
          <w:b/>
          <w:sz w:val="28"/>
          <w:szCs w:val="28"/>
        </w:rPr>
      </w:pPr>
      <w:bookmarkStart w:id="18" w:name="_Ref352753026"/>
      <w:r w:rsidRPr="00724021">
        <w:rPr>
          <w:b/>
          <w:sz w:val="28"/>
          <w:szCs w:val="28"/>
        </w:rPr>
        <w:t>Раскрытие информации</w:t>
      </w:r>
      <w:bookmarkEnd w:id="18"/>
    </w:p>
    <w:p w:rsidR="00347432" w:rsidRPr="00724021" w:rsidRDefault="00347432" w:rsidP="00347432">
      <w:pPr>
        <w:pStyle w:val="affb"/>
        <w:numPr>
          <w:ilvl w:val="1"/>
          <w:numId w:val="26"/>
        </w:numPr>
        <w:spacing w:after="0" w:line="240" w:lineRule="auto"/>
        <w:ind w:firstLine="42"/>
        <w:jc w:val="both"/>
        <w:rPr>
          <w:rFonts w:ascii="Times New Roman" w:hAnsi="Times New Roman"/>
          <w:bCs/>
          <w:sz w:val="28"/>
          <w:szCs w:val="28"/>
        </w:rPr>
      </w:pPr>
      <w:r w:rsidRPr="00724021">
        <w:rPr>
          <w:rFonts w:ascii="Times New Roman" w:hAnsi="Times New Roman"/>
          <w:bCs/>
          <w:sz w:val="28"/>
          <w:szCs w:val="28"/>
        </w:rPr>
        <w:t>Раскрытие информации Арендатором:</w:t>
      </w:r>
    </w:p>
    <w:p w:rsidR="00347432" w:rsidRPr="00724021" w:rsidRDefault="00347432" w:rsidP="00347432">
      <w:pPr>
        <w:pStyle w:val="affb"/>
        <w:numPr>
          <w:ilvl w:val="2"/>
          <w:numId w:val="27"/>
        </w:numPr>
        <w:spacing w:after="0" w:line="240" w:lineRule="auto"/>
        <w:ind w:left="0" w:firstLine="567"/>
        <w:jc w:val="both"/>
        <w:rPr>
          <w:rFonts w:ascii="Times New Roman" w:hAnsi="Times New Roman"/>
          <w:bCs/>
          <w:sz w:val="28"/>
          <w:szCs w:val="28"/>
        </w:rPr>
      </w:pPr>
      <w:r w:rsidRPr="00724021">
        <w:rPr>
          <w:rFonts w:ascii="Times New Roman" w:hAnsi="Times New Roman"/>
          <w:bCs/>
          <w:sz w:val="28"/>
          <w:szCs w:val="28"/>
        </w:rPr>
        <w:t>Арендатор гарантирует Арендодателю, что сведения и документы в отношении всей цепочки собственников и руководителей, включая бенефициаров (в том числе конечных) Арендатора, предоставленные Арендодателю являются полными, точными и достоверными.</w:t>
      </w:r>
    </w:p>
    <w:p w:rsidR="00347432" w:rsidRPr="00724021" w:rsidRDefault="00347432" w:rsidP="00347432">
      <w:pPr>
        <w:pStyle w:val="affb"/>
        <w:numPr>
          <w:ilvl w:val="2"/>
          <w:numId w:val="27"/>
        </w:numPr>
        <w:tabs>
          <w:tab w:val="left" w:pos="0"/>
        </w:tabs>
        <w:spacing w:after="0" w:line="240" w:lineRule="auto"/>
        <w:ind w:left="0" w:firstLine="567"/>
        <w:jc w:val="both"/>
        <w:rPr>
          <w:rFonts w:ascii="Times New Roman" w:hAnsi="Times New Roman"/>
          <w:bCs/>
          <w:sz w:val="28"/>
          <w:szCs w:val="28"/>
        </w:rPr>
      </w:pPr>
      <w:r w:rsidRPr="00724021">
        <w:rPr>
          <w:rFonts w:ascii="Times New Roman" w:hAnsi="Times New Roman"/>
          <w:bCs/>
          <w:sz w:val="28"/>
          <w:szCs w:val="28"/>
        </w:rPr>
        <w:t>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Арендатора.</w:t>
      </w:r>
    </w:p>
    <w:p w:rsidR="00347432" w:rsidRPr="00724021" w:rsidRDefault="00347432" w:rsidP="00347432">
      <w:pPr>
        <w:pStyle w:val="affb"/>
        <w:numPr>
          <w:ilvl w:val="2"/>
          <w:numId w:val="27"/>
        </w:numPr>
        <w:tabs>
          <w:tab w:val="left" w:pos="0"/>
        </w:tabs>
        <w:spacing w:after="0" w:line="240" w:lineRule="auto"/>
        <w:ind w:left="0" w:firstLine="567"/>
        <w:jc w:val="both"/>
        <w:rPr>
          <w:rFonts w:ascii="Times New Roman" w:hAnsi="Times New Roman"/>
          <w:bCs/>
          <w:sz w:val="28"/>
          <w:szCs w:val="28"/>
        </w:rPr>
      </w:pPr>
      <w:proofErr w:type="gramStart"/>
      <w:r w:rsidRPr="00724021">
        <w:rPr>
          <w:rFonts w:ascii="Times New Roman" w:hAnsi="Times New Roman"/>
          <w:bCs/>
          <w:sz w:val="28"/>
          <w:szCs w:val="28"/>
        </w:rPr>
        <w:t>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компетентным органам государственной власти (в том числе</w:t>
      </w:r>
      <w:proofErr w:type="gramEnd"/>
      <w:r w:rsidRPr="00724021">
        <w:rPr>
          <w:rFonts w:ascii="Times New Roman" w:hAnsi="Times New Roman"/>
          <w:bCs/>
          <w:sz w:val="28"/>
          <w:szCs w:val="28"/>
        </w:rPr>
        <w:t xml:space="preserve">, </w:t>
      </w:r>
      <w:proofErr w:type="gramStart"/>
      <w:r w:rsidRPr="00724021">
        <w:rPr>
          <w:rFonts w:ascii="Times New Roman" w:hAnsi="Times New Roman"/>
          <w:bCs/>
          <w:sz w:val="28"/>
          <w:szCs w:val="28"/>
        </w:rPr>
        <w:t xml:space="preserve">Федеральной налоговой службе Российской Федерации, Минэнерго России, </w:t>
      </w:r>
      <w:proofErr w:type="spellStart"/>
      <w:r w:rsidRPr="00724021">
        <w:rPr>
          <w:rFonts w:ascii="Times New Roman" w:hAnsi="Times New Roman"/>
          <w:bCs/>
          <w:sz w:val="28"/>
          <w:szCs w:val="28"/>
        </w:rPr>
        <w:t>Росфинмониторингу</w:t>
      </w:r>
      <w:proofErr w:type="spellEnd"/>
      <w:r w:rsidRPr="00724021">
        <w:rPr>
          <w:rFonts w:ascii="Times New Roman" w:hAnsi="Times New Roman"/>
          <w:bCs/>
          <w:sz w:val="28"/>
          <w:szCs w:val="28"/>
        </w:rPr>
        <w:t>, Правительству Российской Федерации) и последующую обработку Сведений такими органами (далее – «Раскрытие Сведений»).</w:t>
      </w:r>
      <w:proofErr w:type="gramEnd"/>
      <w:r w:rsidRPr="00724021">
        <w:rPr>
          <w:rFonts w:ascii="Times New Roman" w:hAnsi="Times New Roman"/>
          <w:bCs/>
          <w:sz w:val="28"/>
          <w:szCs w:val="28"/>
        </w:rPr>
        <w:t xml:space="preserve"> Арендатор освобождает Арендодателя от любой ответственности в связи с Раскрытием Сведений, в том числе, возмещает Арендодателю убытки, понесенные в связи с предъявлением Арендодателю претензий, исков и требований любыми третьими лицами, чьи права были или могли быть нарушены таким Раскрытием Сведений.</w:t>
      </w:r>
    </w:p>
    <w:p w:rsidR="00347432" w:rsidRPr="00724021" w:rsidRDefault="00347432" w:rsidP="00347432">
      <w:pPr>
        <w:pStyle w:val="affb"/>
        <w:numPr>
          <w:ilvl w:val="2"/>
          <w:numId w:val="27"/>
        </w:numPr>
        <w:tabs>
          <w:tab w:val="left" w:pos="0"/>
        </w:tabs>
        <w:spacing w:after="0" w:line="240" w:lineRule="auto"/>
        <w:ind w:left="0" w:firstLine="567"/>
        <w:jc w:val="both"/>
        <w:rPr>
          <w:rFonts w:ascii="Times New Roman" w:hAnsi="Times New Roman"/>
          <w:bCs/>
          <w:sz w:val="28"/>
          <w:szCs w:val="28"/>
        </w:rPr>
      </w:pPr>
      <w:proofErr w:type="gramStart"/>
      <w:r w:rsidRPr="00724021">
        <w:rPr>
          <w:rFonts w:ascii="Times New Roman" w:hAnsi="Times New Roman"/>
          <w:bCs/>
          <w:sz w:val="28"/>
          <w:szCs w:val="28"/>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 причиненных прекращением Договора.</w:t>
      </w:r>
      <w:proofErr w:type="gramEnd"/>
      <w:r w:rsidRPr="00724021">
        <w:rPr>
          <w:rFonts w:ascii="Times New Roman" w:hAnsi="Times New Roman"/>
          <w:bCs/>
          <w:sz w:val="28"/>
          <w:szCs w:val="28"/>
        </w:rPr>
        <w:t xml:space="preserve">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347432" w:rsidRPr="00724021" w:rsidRDefault="00347432" w:rsidP="00347432">
      <w:pPr>
        <w:pStyle w:val="affb"/>
        <w:numPr>
          <w:ilvl w:val="2"/>
          <w:numId w:val="27"/>
        </w:numPr>
        <w:tabs>
          <w:tab w:val="left" w:pos="0"/>
        </w:tabs>
        <w:spacing w:after="0" w:line="240" w:lineRule="auto"/>
        <w:ind w:left="0" w:firstLine="567"/>
        <w:jc w:val="both"/>
        <w:rPr>
          <w:rFonts w:ascii="Times New Roman" w:hAnsi="Times New Roman"/>
          <w:bCs/>
          <w:sz w:val="28"/>
          <w:szCs w:val="28"/>
        </w:rPr>
      </w:pPr>
      <w:r w:rsidRPr="00724021">
        <w:rPr>
          <w:rFonts w:ascii="Times New Roman" w:hAnsi="Times New Roman"/>
          <w:bCs/>
          <w:sz w:val="28"/>
          <w:szCs w:val="28"/>
        </w:rPr>
        <w:lastRenderedPageBreak/>
        <w:t>Арендатор и Арендодатель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47432" w:rsidRPr="00724021" w:rsidRDefault="00347432" w:rsidP="00347432">
      <w:pPr>
        <w:rPr>
          <w:bCs/>
        </w:rPr>
      </w:pPr>
    </w:p>
    <w:p w:rsidR="00347432" w:rsidRPr="00724021" w:rsidRDefault="00347432" w:rsidP="00347432">
      <w:pPr>
        <w:pStyle w:val="affb"/>
        <w:numPr>
          <w:ilvl w:val="0"/>
          <w:numId w:val="25"/>
        </w:numPr>
        <w:spacing w:after="0" w:line="240" w:lineRule="auto"/>
        <w:ind w:left="0" w:firstLine="709"/>
        <w:jc w:val="center"/>
        <w:rPr>
          <w:rFonts w:ascii="Times New Roman" w:hAnsi="Times New Roman"/>
          <w:b/>
          <w:sz w:val="28"/>
          <w:szCs w:val="28"/>
        </w:rPr>
      </w:pPr>
      <w:r w:rsidRPr="00724021">
        <w:rPr>
          <w:rFonts w:ascii="Times New Roman" w:hAnsi="Times New Roman"/>
          <w:b/>
          <w:sz w:val="28"/>
          <w:szCs w:val="28"/>
        </w:rPr>
        <w:t>Прочие условия</w:t>
      </w:r>
    </w:p>
    <w:p w:rsidR="00347432" w:rsidRPr="00724021" w:rsidRDefault="00347432" w:rsidP="00347432">
      <w:pPr>
        <w:pStyle w:val="affb"/>
        <w:numPr>
          <w:ilvl w:val="1"/>
          <w:numId w:val="28"/>
        </w:numPr>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Приложения №№ 1, 2, 3, 4, 5, 6 являются</w:t>
      </w:r>
      <w:r w:rsidRPr="00724021">
        <w:rPr>
          <w:rFonts w:ascii="Times New Roman" w:hAnsi="Times New Roman"/>
          <w:spacing w:val="-3"/>
          <w:sz w:val="28"/>
          <w:szCs w:val="28"/>
        </w:rPr>
        <w:t xml:space="preserve"> неотъемлемой частью </w:t>
      </w:r>
      <w:r w:rsidRPr="00724021">
        <w:rPr>
          <w:rFonts w:ascii="Times New Roman" w:hAnsi="Times New Roman"/>
          <w:sz w:val="28"/>
          <w:szCs w:val="28"/>
        </w:rPr>
        <w:t>настоящего Договора</w:t>
      </w:r>
      <w:r w:rsidRPr="00724021">
        <w:rPr>
          <w:rFonts w:ascii="Times New Roman" w:hAnsi="Times New Roman"/>
          <w:spacing w:val="-3"/>
          <w:sz w:val="28"/>
          <w:szCs w:val="28"/>
        </w:rPr>
        <w:t>.</w:t>
      </w:r>
    </w:p>
    <w:p w:rsidR="00347432" w:rsidRPr="00724021" w:rsidRDefault="00347432" w:rsidP="00347432">
      <w:pPr>
        <w:pStyle w:val="affb"/>
        <w:numPr>
          <w:ilvl w:val="1"/>
          <w:numId w:val="28"/>
        </w:numPr>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Неотделимые улучшения не возмещаются Арендатору, если иное не предусмотрено дополнительным соглашением к настоящему Договору, содержащим, в том числе смету затрат на неотделимые улучшения и размер  возмещения.</w:t>
      </w:r>
    </w:p>
    <w:p w:rsidR="00347432" w:rsidRPr="00724021" w:rsidRDefault="00347432" w:rsidP="00347432">
      <w:pPr>
        <w:pStyle w:val="affb"/>
        <w:tabs>
          <w:tab w:val="left" w:pos="1134"/>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Переустройства и (или) перепланировки арендуемых помещений, требующие внесения изменений в технический паспорт БТИ, а также их неотделимые улучшения производятся только с письменного разрешения Арендодателя.</w:t>
      </w:r>
    </w:p>
    <w:p w:rsidR="00347432" w:rsidRPr="00724021" w:rsidRDefault="00347432" w:rsidP="00347432">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Стоимость неотделимых улучшений арендованного имущества, произведенных Арендатором без согласия Арендодателя, возмещению не подлежит.</w:t>
      </w:r>
    </w:p>
    <w:p w:rsidR="00D8281D" w:rsidRPr="00724021" w:rsidRDefault="00D8281D" w:rsidP="00E31ADB">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 xml:space="preserve">Арендатор несет риск повреждения или гибели (утраты) Имущества с момента получения </w:t>
      </w:r>
      <w:r w:rsidR="005145DD" w:rsidRPr="00724021">
        <w:rPr>
          <w:rFonts w:ascii="Times New Roman" w:hAnsi="Times New Roman"/>
          <w:sz w:val="28"/>
          <w:szCs w:val="28"/>
        </w:rPr>
        <w:t>Имущества</w:t>
      </w:r>
      <w:r w:rsidRPr="00724021">
        <w:rPr>
          <w:rFonts w:ascii="Times New Roman" w:hAnsi="Times New Roman"/>
          <w:sz w:val="28"/>
          <w:szCs w:val="28"/>
        </w:rPr>
        <w:t xml:space="preserve"> от Арендодателя по Акту приемки-передачи и до момента возврата Имущества Арендодателю по Акту возврата. </w:t>
      </w:r>
    </w:p>
    <w:p w:rsidR="00347432" w:rsidRPr="00724021" w:rsidRDefault="00347432" w:rsidP="00347432">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 xml:space="preserve">При исполнении настоящего Договора Стороны </w:t>
      </w:r>
      <w:proofErr w:type="gramStart"/>
      <w:r w:rsidRPr="00724021">
        <w:rPr>
          <w:rFonts w:ascii="Times New Roman" w:hAnsi="Times New Roman"/>
          <w:sz w:val="28"/>
          <w:szCs w:val="28"/>
        </w:rPr>
        <w:t>соблюдают</w:t>
      </w:r>
      <w:proofErr w:type="gramEnd"/>
      <w:r w:rsidRPr="00724021">
        <w:rPr>
          <w:rFonts w:ascii="Times New Roman" w:hAnsi="Times New Roman"/>
          <w:sz w:val="28"/>
          <w:szCs w:val="28"/>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347432" w:rsidRPr="00724021" w:rsidRDefault="00347432" w:rsidP="00347432">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proofErr w:type="gramStart"/>
      <w:r w:rsidRPr="00724021">
        <w:rPr>
          <w:rFonts w:ascii="Times New Roman" w:hAnsi="Times New Roman"/>
          <w:sz w:val="28"/>
          <w:szCs w:val="28"/>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724021">
        <w:rPr>
          <w:rFonts w:ascii="Times New Roman" w:hAnsi="Times New Roman"/>
          <w:sz w:val="28"/>
          <w:szCs w:val="28"/>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47432" w:rsidRPr="00724021" w:rsidRDefault="00347432" w:rsidP="00347432">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Реорганизация Арендодателя, а также перемена собственника  Имущества не являются основанием для изменения условий или расторжения настоящего Договора.</w:t>
      </w:r>
    </w:p>
    <w:p w:rsidR="00347432" w:rsidRPr="00724021" w:rsidRDefault="00347432" w:rsidP="00347432">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 xml:space="preserve">При изменении наименования, местонахождения, банковских реквизитов или реорганизации одной из Сторон, она обязана письменно в течение 14 (четырнадцати) дней после произошедших изменений сообщить другой Стороне о данных изменениях, кроме случаев, когда изменение </w:t>
      </w:r>
      <w:r w:rsidRPr="00724021">
        <w:rPr>
          <w:rFonts w:ascii="Times New Roman" w:hAnsi="Times New Roman"/>
          <w:sz w:val="28"/>
          <w:szCs w:val="28"/>
        </w:rPr>
        <w:lastRenderedPageBreak/>
        <w:t>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7432" w:rsidRPr="00724021" w:rsidRDefault="00347432" w:rsidP="00347432">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Все уведомления, направляемые Сторонами друг другу, оформляются в письменном виде и вручаются через экспедицию (канцелярию), либо путем направления почтового отправления с уведомлением о вручении.</w:t>
      </w:r>
    </w:p>
    <w:p w:rsidR="00347432" w:rsidRPr="00724021" w:rsidRDefault="00347432" w:rsidP="00347432">
      <w:pPr>
        <w:pStyle w:val="affb"/>
        <w:numPr>
          <w:ilvl w:val="1"/>
          <w:numId w:val="28"/>
        </w:numPr>
        <w:tabs>
          <w:tab w:val="left" w:pos="1134"/>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 xml:space="preserve"> Окончание срока действия настоящего Договора не освобождает Стороны от ответственности за его нарушение.</w:t>
      </w:r>
    </w:p>
    <w:p w:rsidR="00347432" w:rsidRPr="00724021" w:rsidRDefault="00347432" w:rsidP="00347432">
      <w:pPr>
        <w:pStyle w:val="affb"/>
        <w:numPr>
          <w:ilvl w:val="1"/>
          <w:numId w:val="28"/>
        </w:numPr>
        <w:tabs>
          <w:tab w:val="left" w:pos="1134"/>
        </w:tabs>
        <w:suppressAutoHyphens/>
        <w:spacing w:after="0" w:line="240" w:lineRule="auto"/>
        <w:ind w:left="0" w:firstLine="567"/>
        <w:jc w:val="both"/>
        <w:rPr>
          <w:rFonts w:ascii="Times New Roman" w:hAnsi="Times New Roman"/>
          <w:sz w:val="28"/>
          <w:szCs w:val="28"/>
        </w:rPr>
      </w:pPr>
      <w:r w:rsidRPr="00724021">
        <w:rPr>
          <w:rFonts w:ascii="Times New Roman" w:hAnsi="Times New Roman"/>
          <w:bCs/>
          <w:sz w:val="28"/>
          <w:szCs w:val="28"/>
        </w:rPr>
        <w:t xml:space="preserve">В случае обнаружения нарушения Арендатором п. </w:t>
      </w:r>
      <w:r w:rsidRPr="00724021">
        <w:rPr>
          <w:rFonts w:ascii="Times New Roman" w:hAnsi="Times New Roman"/>
          <w:sz w:val="28"/>
          <w:szCs w:val="28"/>
        </w:rPr>
        <w:t xml:space="preserve">3.2.4. </w:t>
      </w:r>
      <w:r w:rsidRPr="00724021">
        <w:rPr>
          <w:rFonts w:ascii="Times New Roman" w:hAnsi="Times New Roman"/>
          <w:bCs/>
          <w:sz w:val="28"/>
          <w:szCs w:val="28"/>
        </w:rPr>
        <w:t>Договора Арендодатель вызывает представителя Арендатора для составления акта осмотра. При неявке представителя акт составляется в одностороннем порядке. По результатам осмотра Арендодатель выдает Арендатору предписание с указанием срока устранения допущенных нарушений.</w:t>
      </w:r>
    </w:p>
    <w:p w:rsidR="00347432" w:rsidRPr="00724021" w:rsidRDefault="00347432" w:rsidP="00347432">
      <w:pPr>
        <w:pStyle w:val="affb"/>
        <w:numPr>
          <w:ilvl w:val="1"/>
          <w:numId w:val="28"/>
        </w:numPr>
        <w:tabs>
          <w:tab w:val="left" w:pos="0"/>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Взаимоотношения Сторон, не урегулированные настоящим Договором, регулируются законодательством Российской Федерации.</w:t>
      </w:r>
    </w:p>
    <w:p w:rsidR="00347432" w:rsidRPr="00724021" w:rsidRDefault="00347432" w:rsidP="00347432">
      <w:pPr>
        <w:pStyle w:val="affb"/>
        <w:numPr>
          <w:ilvl w:val="1"/>
          <w:numId w:val="28"/>
        </w:numPr>
        <w:tabs>
          <w:tab w:val="left" w:pos="1134"/>
        </w:tabs>
        <w:suppressAutoHyphens/>
        <w:spacing w:after="0" w:line="240" w:lineRule="auto"/>
        <w:ind w:left="0" w:firstLine="567"/>
        <w:jc w:val="both"/>
        <w:rPr>
          <w:rFonts w:ascii="Times New Roman" w:hAnsi="Times New Roman"/>
          <w:sz w:val="28"/>
          <w:szCs w:val="28"/>
        </w:rPr>
      </w:pPr>
      <w:r w:rsidRPr="00724021">
        <w:rPr>
          <w:rFonts w:ascii="Times New Roman" w:hAnsi="Times New Roman"/>
          <w:sz w:val="28"/>
          <w:szCs w:val="28"/>
        </w:rPr>
        <w:t>Настоящий Договор составлен в двух экземплярах, имеющих одинаковую юридическую силу.</w:t>
      </w:r>
    </w:p>
    <w:p w:rsidR="00347432" w:rsidRPr="00724021" w:rsidRDefault="00347432" w:rsidP="00347432">
      <w:pPr>
        <w:pStyle w:val="affb"/>
        <w:tabs>
          <w:tab w:val="left" w:pos="1134"/>
        </w:tabs>
        <w:suppressAutoHyphens/>
        <w:spacing w:after="0" w:line="240" w:lineRule="auto"/>
        <w:ind w:left="567"/>
        <w:jc w:val="both"/>
        <w:rPr>
          <w:rFonts w:ascii="Times New Roman" w:hAnsi="Times New Roman"/>
          <w:sz w:val="28"/>
          <w:szCs w:val="28"/>
        </w:rPr>
      </w:pPr>
    </w:p>
    <w:p w:rsidR="00347432" w:rsidRPr="00724021" w:rsidRDefault="00347432" w:rsidP="00347432">
      <w:pPr>
        <w:rPr>
          <w:bCs/>
          <w:sz w:val="24"/>
          <w:szCs w:val="24"/>
        </w:rPr>
      </w:pPr>
      <w:r w:rsidRPr="00724021">
        <w:rPr>
          <w:sz w:val="24"/>
          <w:szCs w:val="24"/>
        </w:rPr>
        <w:t>К настоящему Договору прилагаются:</w:t>
      </w:r>
    </w:p>
    <w:p w:rsidR="00347432" w:rsidRPr="00724021" w:rsidRDefault="00347432" w:rsidP="00347432">
      <w:pPr>
        <w:rPr>
          <w:bCs/>
          <w:color w:val="000000"/>
          <w:sz w:val="24"/>
          <w:szCs w:val="24"/>
        </w:rPr>
      </w:pPr>
      <w:r w:rsidRPr="00724021">
        <w:rPr>
          <w:bCs/>
          <w:color w:val="000000"/>
          <w:sz w:val="24"/>
          <w:szCs w:val="24"/>
        </w:rPr>
        <w:t xml:space="preserve">1) приложение № 1. Состав передаваемого в аренду Имущества;                 </w:t>
      </w:r>
    </w:p>
    <w:p w:rsidR="00347432" w:rsidRPr="00724021" w:rsidRDefault="00347432" w:rsidP="00347432">
      <w:pPr>
        <w:rPr>
          <w:bCs/>
          <w:color w:val="000000"/>
          <w:sz w:val="24"/>
          <w:szCs w:val="24"/>
        </w:rPr>
      </w:pPr>
      <w:r w:rsidRPr="00724021">
        <w:rPr>
          <w:bCs/>
          <w:color w:val="000000"/>
          <w:sz w:val="24"/>
          <w:szCs w:val="24"/>
        </w:rPr>
        <w:t xml:space="preserve">2) приложение № 2. Акт приема-передачи Имущества;                                 </w:t>
      </w:r>
    </w:p>
    <w:p w:rsidR="00347432" w:rsidRPr="00724021" w:rsidRDefault="00347432" w:rsidP="00347432">
      <w:pPr>
        <w:rPr>
          <w:sz w:val="24"/>
          <w:szCs w:val="24"/>
        </w:rPr>
      </w:pPr>
      <w:r w:rsidRPr="00724021">
        <w:rPr>
          <w:bCs/>
          <w:color w:val="000000"/>
          <w:sz w:val="24"/>
          <w:szCs w:val="24"/>
        </w:rPr>
        <w:t xml:space="preserve">3) приложение № 3. </w:t>
      </w:r>
      <w:proofErr w:type="gramStart"/>
      <w:r w:rsidRPr="00724021">
        <w:rPr>
          <w:bCs/>
          <w:color w:val="000000"/>
          <w:sz w:val="24"/>
          <w:szCs w:val="24"/>
        </w:rPr>
        <w:t xml:space="preserve">Поэтажный план Имущества, расположенного по адресу: </w:t>
      </w:r>
      <w:r w:rsidRPr="00724021">
        <w:rPr>
          <w:sz w:val="24"/>
          <w:szCs w:val="24"/>
        </w:rPr>
        <w:t>г. Москва, ул. Живописная, д. 44, стр. 14, 1 этаж;</w:t>
      </w:r>
      <w:proofErr w:type="gramEnd"/>
    </w:p>
    <w:p w:rsidR="00347432" w:rsidRPr="00724021" w:rsidRDefault="00347432" w:rsidP="00347432">
      <w:pPr>
        <w:rPr>
          <w:bCs/>
          <w:color w:val="000000"/>
          <w:sz w:val="24"/>
          <w:szCs w:val="24"/>
        </w:rPr>
      </w:pPr>
      <w:r w:rsidRPr="00724021">
        <w:rPr>
          <w:bCs/>
          <w:color w:val="000000"/>
          <w:sz w:val="24"/>
          <w:szCs w:val="24"/>
        </w:rPr>
        <w:t>4) приложение № 4. Э</w:t>
      </w:r>
      <w:r w:rsidRPr="00724021">
        <w:rPr>
          <w:sz w:val="24"/>
          <w:szCs w:val="24"/>
        </w:rPr>
        <w:t>кспликация помещений к поэтажному плану;</w:t>
      </w:r>
      <w:r w:rsidRPr="00724021">
        <w:rPr>
          <w:bCs/>
          <w:color w:val="000000"/>
          <w:sz w:val="24"/>
          <w:szCs w:val="24"/>
        </w:rPr>
        <w:t xml:space="preserve"> </w:t>
      </w:r>
    </w:p>
    <w:p w:rsidR="00347432" w:rsidRPr="00724021" w:rsidRDefault="00347432" w:rsidP="00347432">
      <w:pPr>
        <w:rPr>
          <w:bCs/>
          <w:color w:val="000000"/>
          <w:sz w:val="24"/>
          <w:szCs w:val="24"/>
        </w:rPr>
      </w:pPr>
      <w:r w:rsidRPr="00724021">
        <w:rPr>
          <w:bCs/>
          <w:color w:val="000000"/>
          <w:sz w:val="24"/>
          <w:szCs w:val="24"/>
        </w:rPr>
        <w:t xml:space="preserve">5) приложение № 5. </w:t>
      </w:r>
      <w:proofErr w:type="gramStart"/>
      <w:r w:rsidRPr="00724021">
        <w:rPr>
          <w:bCs/>
          <w:color w:val="000000"/>
          <w:sz w:val="24"/>
          <w:szCs w:val="24"/>
        </w:rPr>
        <w:t xml:space="preserve">Поэтажный план Имущества, расположенного по адресу: </w:t>
      </w:r>
      <w:r w:rsidRPr="00724021">
        <w:rPr>
          <w:sz w:val="24"/>
          <w:szCs w:val="24"/>
        </w:rPr>
        <w:t>г. Москва, ул. Живописная, д. 44, стр. 14, 2 этаж</w:t>
      </w:r>
      <w:r w:rsidRPr="00724021">
        <w:rPr>
          <w:bCs/>
          <w:color w:val="000000"/>
          <w:sz w:val="24"/>
          <w:szCs w:val="24"/>
        </w:rPr>
        <w:t>;</w:t>
      </w:r>
      <w:proofErr w:type="gramEnd"/>
    </w:p>
    <w:p w:rsidR="00347432" w:rsidRPr="00724021" w:rsidRDefault="00347432" w:rsidP="00347432">
      <w:pPr>
        <w:rPr>
          <w:sz w:val="24"/>
          <w:szCs w:val="24"/>
        </w:rPr>
      </w:pPr>
      <w:r w:rsidRPr="00724021">
        <w:rPr>
          <w:bCs/>
          <w:color w:val="000000"/>
          <w:sz w:val="24"/>
          <w:szCs w:val="24"/>
        </w:rPr>
        <w:t>6) приложение № 6. Э</w:t>
      </w:r>
      <w:r w:rsidRPr="00724021">
        <w:rPr>
          <w:sz w:val="24"/>
          <w:szCs w:val="24"/>
        </w:rPr>
        <w:t>кспликация помещений к поэтажному плану;</w:t>
      </w:r>
    </w:p>
    <w:p w:rsidR="00347432" w:rsidRPr="00724021" w:rsidRDefault="00347432" w:rsidP="00347432">
      <w:pPr>
        <w:rPr>
          <w:bCs/>
          <w:color w:val="000000"/>
          <w:sz w:val="24"/>
          <w:szCs w:val="24"/>
        </w:rPr>
      </w:pPr>
      <w:r w:rsidRPr="00724021">
        <w:rPr>
          <w:bCs/>
          <w:color w:val="000000"/>
          <w:sz w:val="24"/>
          <w:szCs w:val="24"/>
        </w:rPr>
        <w:t xml:space="preserve">7) приложение № 7. Копия свидетельства о государственной регистрации права на Имущество, расположенное по адресу: </w:t>
      </w:r>
      <w:r w:rsidRPr="00724021">
        <w:rPr>
          <w:sz w:val="24"/>
          <w:szCs w:val="24"/>
        </w:rPr>
        <w:t>г. Москва, ул. Живописная, д. 44, стр. 14</w:t>
      </w:r>
      <w:r w:rsidRPr="00724021">
        <w:rPr>
          <w:bCs/>
          <w:color w:val="000000"/>
          <w:sz w:val="24"/>
          <w:szCs w:val="24"/>
        </w:rPr>
        <w:t>;</w:t>
      </w:r>
    </w:p>
    <w:p w:rsidR="00347432" w:rsidRPr="00724021" w:rsidRDefault="00347432" w:rsidP="00347432">
      <w:pPr>
        <w:rPr>
          <w:sz w:val="24"/>
          <w:szCs w:val="24"/>
        </w:rPr>
      </w:pPr>
      <w:r w:rsidRPr="00724021">
        <w:rPr>
          <w:sz w:val="24"/>
          <w:szCs w:val="24"/>
        </w:rPr>
        <w:t xml:space="preserve">8) </w:t>
      </w:r>
      <w:r w:rsidRPr="00724021">
        <w:rPr>
          <w:bCs/>
          <w:color w:val="000000"/>
          <w:sz w:val="24"/>
          <w:szCs w:val="24"/>
        </w:rPr>
        <w:t>приложение № 8. Информация о цепочке собственников</w:t>
      </w:r>
      <w:r w:rsidRPr="00724021">
        <w:rPr>
          <w:sz w:val="24"/>
          <w:szCs w:val="24"/>
        </w:rPr>
        <w:t>;</w:t>
      </w:r>
    </w:p>
    <w:p w:rsidR="00347432" w:rsidRPr="00724021" w:rsidRDefault="00347432" w:rsidP="00347432">
      <w:pPr>
        <w:rPr>
          <w:bCs/>
          <w:sz w:val="24"/>
          <w:szCs w:val="24"/>
        </w:rPr>
      </w:pPr>
      <w:r w:rsidRPr="00724021">
        <w:rPr>
          <w:sz w:val="24"/>
          <w:szCs w:val="24"/>
        </w:rPr>
        <w:t xml:space="preserve">9) </w:t>
      </w:r>
      <w:r w:rsidRPr="00724021">
        <w:rPr>
          <w:bCs/>
          <w:color w:val="000000"/>
          <w:sz w:val="24"/>
          <w:szCs w:val="24"/>
        </w:rPr>
        <w:t>приложение № 9. Форма акта сдачи-приемки услуг аренды по договору.</w:t>
      </w:r>
    </w:p>
    <w:p w:rsidR="00347432" w:rsidRPr="00724021" w:rsidRDefault="00347432" w:rsidP="00347432"/>
    <w:p w:rsidR="00347432" w:rsidRPr="00724021" w:rsidRDefault="00347432" w:rsidP="00347432">
      <w:pPr>
        <w:pStyle w:val="affb"/>
        <w:numPr>
          <w:ilvl w:val="0"/>
          <w:numId w:val="28"/>
        </w:numPr>
        <w:spacing w:after="0" w:line="240" w:lineRule="auto"/>
        <w:jc w:val="center"/>
        <w:rPr>
          <w:rFonts w:ascii="Times New Roman" w:hAnsi="Times New Roman"/>
          <w:b/>
          <w:sz w:val="28"/>
          <w:szCs w:val="28"/>
        </w:rPr>
      </w:pPr>
      <w:r w:rsidRPr="00724021">
        <w:rPr>
          <w:rFonts w:ascii="Times New Roman" w:hAnsi="Times New Roman"/>
          <w:b/>
          <w:sz w:val="28"/>
          <w:szCs w:val="28"/>
        </w:rPr>
        <w:t>Адреса и банковские реквизиты Арендодателя и Арендатора:</w:t>
      </w:r>
    </w:p>
    <w:tbl>
      <w:tblPr>
        <w:tblW w:w="9889" w:type="dxa"/>
        <w:tblLook w:val="04A0" w:firstRow="1" w:lastRow="0" w:firstColumn="1" w:lastColumn="0" w:noHBand="0" w:noVBand="1"/>
      </w:tblPr>
      <w:tblGrid>
        <w:gridCol w:w="5070"/>
        <w:gridCol w:w="4819"/>
      </w:tblGrid>
      <w:tr w:rsidR="00347432" w:rsidRPr="00724021" w:rsidTr="00F458B4">
        <w:tc>
          <w:tcPr>
            <w:tcW w:w="5070" w:type="dxa"/>
            <w:shd w:val="clear" w:color="auto" w:fill="auto"/>
          </w:tcPr>
          <w:p w:rsidR="00347432" w:rsidRPr="00724021" w:rsidRDefault="00347432" w:rsidP="00F458B4">
            <w:pPr>
              <w:jc w:val="center"/>
              <w:rPr>
                <w:b/>
              </w:rPr>
            </w:pPr>
            <w:r w:rsidRPr="00724021">
              <w:rPr>
                <w:b/>
              </w:rPr>
              <w:t>Арендодатель</w:t>
            </w:r>
          </w:p>
          <w:p w:rsidR="00347432" w:rsidRPr="00724021" w:rsidRDefault="00347432" w:rsidP="00F458B4">
            <w:r w:rsidRPr="00724021">
              <w:t>АО «ВНИИНМ»</w:t>
            </w:r>
          </w:p>
          <w:p w:rsidR="00347432" w:rsidRPr="00724021" w:rsidRDefault="00347432" w:rsidP="00F458B4">
            <w:pPr>
              <w:rPr>
                <w:bCs/>
              </w:rPr>
            </w:pPr>
            <w:r w:rsidRPr="00724021">
              <w:rPr>
                <w:bCs/>
              </w:rPr>
              <w:t>123098, г. Москва, ул. Рогова, д. 5а, а/я 369</w:t>
            </w:r>
          </w:p>
          <w:p w:rsidR="00347432" w:rsidRPr="00724021" w:rsidRDefault="00347432" w:rsidP="00F458B4">
            <w:r w:rsidRPr="00724021">
              <w:t>ИНН 7734598490, КПП 773401001</w:t>
            </w:r>
          </w:p>
          <w:p w:rsidR="00347432" w:rsidRPr="00724021" w:rsidRDefault="00347432" w:rsidP="00F458B4">
            <w:pPr>
              <w:tabs>
                <w:tab w:val="left" w:pos="0"/>
              </w:tabs>
            </w:pPr>
            <w:r w:rsidRPr="00724021">
              <w:t>АО «Газпромбанк» г. Москва</w:t>
            </w:r>
          </w:p>
          <w:p w:rsidR="00347432" w:rsidRPr="00724021" w:rsidRDefault="00347432" w:rsidP="00F458B4">
            <w:pPr>
              <w:tabs>
                <w:tab w:val="left" w:pos="0"/>
              </w:tabs>
            </w:pPr>
            <w:proofErr w:type="gramStart"/>
            <w:r w:rsidRPr="00724021">
              <w:t>Р</w:t>
            </w:r>
            <w:proofErr w:type="gramEnd"/>
            <w:r w:rsidRPr="00724021">
              <w:t>/с 40702810492000002811</w:t>
            </w:r>
          </w:p>
          <w:p w:rsidR="00347432" w:rsidRPr="00724021" w:rsidRDefault="00347432" w:rsidP="00F458B4">
            <w:pPr>
              <w:tabs>
                <w:tab w:val="left" w:pos="0"/>
              </w:tabs>
            </w:pPr>
            <w:r w:rsidRPr="00724021">
              <w:t>К/с 30101810200000000823</w:t>
            </w:r>
          </w:p>
          <w:p w:rsidR="00347432" w:rsidRPr="00724021" w:rsidRDefault="00347432" w:rsidP="00F458B4">
            <w:pPr>
              <w:tabs>
                <w:tab w:val="left" w:pos="0"/>
              </w:tabs>
            </w:pPr>
            <w:r w:rsidRPr="00724021">
              <w:t>БИК 044525823</w:t>
            </w:r>
          </w:p>
          <w:p w:rsidR="00347432" w:rsidRPr="00724021" w:rsidRDefault="00347432" w:rsidP="00F458B4">
            <w:pPr>
              <w:rPr>
                <w:rStyle w:val="FontStyle17"/>
                <w:rFonts w:ascii="Times New Roman" w:eastAsiaTheme="majorEastAsia" w:hAnsi="Times New Roman" w:cs="Times New Roman"/>
              </w:rPr>
            </w:pPr>
          </w:p>
        </w:tc>
        <w:tc>
          <w:tcPr>
            <w:tcW w:w="4819" w:type="dxa"/>
            <w:shd w:val="clear" w:color="auto" w:fill="auto"/>
          </w:tcPr>
          <w:p w:rsidR="00347432" w:rsidRPr="00724021" w:rsidRDefault="00347432" w:rsidP="00F458B4">
            <w:pPr>
              <w:contextualSpacing/>
              <w:jc w:val="center"/>
              <w:rPr>
                <w:rStyle w:val="FontStyle18"/>
                <w:rFonts w:ascii="Times New Roman" w:hAnsi="Times New Roman" w:cs="Times New Roman"/>
                <w:b/>
              </w:rPr>
            </w:pPr>
            <w:r w:rsidRPr="00724021">
              <w:rPr>
                <w:rStyle w:val="111"/>
                <w:rFonts w:ascii="Times New Roman" w:hAnsi="Times New Roman" w:cs="Times New Roman"/>
              </w:rPr>
              <w:t xml:space="preserve"> </w:t>
            </w:r>
            <w:r w:rsidRPr="00724021">
              <w:rPr>
                <w:rStyle w:val="FontStyle18"/>
                <w:rFonts w:ascii="Times New Roman" w:hAnsi="Times New Roman" w:cs="Times New Roman"/>
                <w:b/>
              </w:rPr>
              <w:t>Арендатор</w:t>
            </w:r>
          </w:p>
          <w:p w:rsidR="00347432" w:rsidRPr="00724021" w:rsidRDefault="00347432" w:rsidP="00F458B4"/>
          <w:p w:rsidR="00347432" w:rsidRPr="00724021" w:rsidRDefault="00347432" w:rsidP="00F458B4">
            <w:pPr>
              <w:contextualSpacing/>
              <w:rPr>
                <w:rStyle w:val="FontStyle17"/>
                <w:rFonts w:ascii="Times New Roman" w:eastAsiaTheme="majorEastAsia" w:hAnsi="Times New Roman" w:cs="Times New Roman"/>
              </w:rPr>
            </w:pPr>
          </w:p>
        </w:tc>
      </w:tr>
    </w:tbl>
    <w:p w:rsidR="00347432" w:rsidRPr="00724021" w:rsidRDefault="00347432" w:rsidP="00347432">
      <w:pPr>
        <w:jc w:val="center"/>
        <w:rPr>
          <w:b/>
        </w:rPr>
      </w:pPr>
      <w:r w:rsidRPr="00724021">
        <w:rPr>
          <w:b/>
        </w:rPr>
        <w:t>Подписи сторон:</w:t>
      </w:r>
    </w:p>
    <w:tbl>
      <w:tblPr>
        <w:tblW w:w="0" w:type="auto"/>
        <w:tblLook w:val="04A0" w:firstRow="1" w:lastRow="0" w:firstColumn="1" w:lastColumn="0" w:noHBand="0" w:noVBand="1"/>
      </w:tblPr>
      <w:tblGrid>
        <w:gridCol w:w="4599"/>
        <w:gridCol w:w="4829"/>
      </w:tblGrid>
      <w:tr w:rsidR="00347432" w:rsidRPr="00724021" w:rsidTr="00F458B4">
        <w:tc>
          <w:tcPr>
            <w:tcW w:w="4599" w:type="dxa"/>
            <w:shd w:val="clear" w:color="auto" w:fill="auto"/>
          </w:tcPr>
          <w:p w:rsidR="00347432" w:rsidRPr="00724021" w:rsidRDefault="00347432" w:rsidP="00F458B4">
            <w:pPr>
              <w:jc w:val="center"/>
              <w:rPr>
                <w:b/>
              </w:rPr>
            </w:pPr>
            <w:r w:rsidRPr="00724021">
              <w:rPr>
                <w:b/>
              </w:rPr>
              <w:t>От Арендодателя</w:t>
            </w:r>
          </w:p>
          <w:p w:rsidR="00347432" w:rsidRPr="00724021" w:rsidRDefault="00347432" w:rsidP="00F458B4">
            <w:r w:rsidRPr="00724021">
              <w:t>АО «ВНИИНМ»</w:t>
            </w:r>
          </w:p>
          <w:p w:rsidR="00347432" w:rsidRPr="00724021" w:rsidRDefault="00347432" w:rsidP="00F458B4">
            <w:pPr>
              <w:jc w:val="center"/>
              <w:rPr>
                <w:b/>
              </w:rPr>
            </w:pPr>
          </w:p>
          <w:p w:rsidR="00347432" w:rsidRPr="00724021" w:rsidRDefault="00347432" w:rsidP="00F458B4">
            <w:pPr>
              <w:tabs>
                <w:tab w:val="left" w:pos="4253"/>
              </w:tabs>
              <w:ind w:right="176"/>
              <w:contextualSpacing/>
              <w:rPr>
                <w:bCs/>
              </w:rPr>
            </w:pPr>
            <w:r w:rsidRPr="00724021">
              <w:rPr>
                <w:bCs/>
              </w:rPr>
              <w:t xml:space="preserve">Генеральный директор </w:t>
            </w:r>
          </w:p>
          <w:p w:rsidR="00347432" w:rsidRPr="00724021" w:rsidRDefault="00347432" w:rsidP="00F458B4">
            <w:pPr>
              <w:tabs>
                <w:tab w:val="left" w:pos="4253"/>
              </w:tabs>
              <w:contextualSpacing/>
              <w:rPr>
                <w:bCs/>
              </w:rPr>
            </w:pPr>
          </w:p>
          <w:p w:rsidR="00347432" w:rsidRPr="00724021" w:rsidRDefault="00347432" w:rsidP="00F458B4">
            <w:pPr>
              <w:tabs>
                <w:tab w:val="left" w:pos="4253"/>
              </w:tabs>
              <w:contextualSpacing/>
              <w:rPr>
                <w:bCs/>
              </w:rPr>
            </w:pPr>
            <w:r w:rsidRPr="00724021">
              <w:rPr>
                <w:bCs/>
              </w:rPr>
              <w:t xml:space="preserve">_________________/ Л.А. </w:t>
            </w:r>
            <w:proofErr w:type="spellStart"/>
            <w:r w:rsidRPr="00724021">
              <w:rPr>
                <w:bCs/>
              </w:rPr>
              <w:t>Карпюк</w:t>
            </w:r>
            <w:proofErr w:type="spellEnd"/>
            <w:r w:rsidRPr="00724021">
              <w:rPr>
                <w:bCs/>
              </w:rPr>
              <w:t xml:space="preserve"> /</w:t>
            </w:r>
          </w:p>
          <w:p w:rsidR="00347432" w:rsidRPr="00724021" w:rsidRDefault="00347432" w:rsidP="00F458B4">
            <w:proofErr w:type="spellStart"/>
            <w:r w:rsidRPr="00724021">
              <w:t>М.п</w:t>
            </w:r>
            <w:proofErr w:type="spellEnd"/>
            <w:r w:rsidRPr="00724021">
              <w:t>.</w:t>
            </w:r>
          </w:p>
        </w:tc>
        <w:tc>
          <w:tcPr>
            <w:tcW w:w="4829" w:type="dxa"/>
            <w:shd w:val="clear" w:color="auto" w:fill="auto"/>
          </w:tcPr>
          <w:p w:rsidR="00347432" w:rsidRPr="00724021" w:rsidRDefault="00347432" w:rsidP="00F458B4">
            <w:pPr>
              <w:tabs>
                <w:tab w:val="left" w:pos="0"/>
              </w:tabs>
              <w:jc w:val="center"/>
              <w:rPr>
                <w:b/>
              </w:rPr>
            </w:pPr>
            <w:r w:rsidRPr="00724021">
              <w:rPr>
                <w:b/>
              </w:rPr>
              <w:lastRenderedPageBreak/>
              <w:t>От Арендатора</w:t>
            </w:r>
          </w:p>
          <w:p w:rsidR="00347432" w:rsidRPr="00724021" w:rsidRDefault="00347432" w:rsidP="00F458B4">
            <w:pPr>
              <w:ind w:left="339"/>
              <w:contextualSpacing/>
            </w:pPr>
          </w:p>
          <w:p w:rsidR="00347432" w:rsidRPr="00724021" w:rsidRDefault="00347432" w:rsidP="00F458B4">
            <w:pPr>
              <w:ind w:left="339"/>
              <w:contextualSpacing/>
            </w:pPr>
          </w:p>
          <w:p w:rsidR="00347432" w:rsidRPr="00724021" w:rsidRDefault="00347432" w:rsidP="00F458B4">
            <w:pPr>
              <w:ind w:left="339"/>
              <w:contextualSpacing/>
            </w:pPr>
          </w:p>
          <w:p w:rsidR="00347432" w:rsidRPr="00724021" w:rsidRDefault="00347432" w:rsidP="00F458B4">
            <w:pPr>
              <w:ind w:left="339"/>
              <w:contextualSpacing/>
            </w:pPr>
          </w:p>
          <w:p w:rsidR="00347432" w:rsidRPr="00724021" w:rsidRDefault="00347432" w:rsidP="00F458B4">
            <w:pPr>
              <w:ind w:left="339"/>
              <w:contextualSpacing/>
            </w:pPr>
            <w:r w:rsidRPr="00724021">
              <w:t xml:space="preserve">________________/___________ / </w:t>
            </w:r>
          </w:p>
          <w:p w:rsidR="00347432" w:rsidRPr="00724021" w:rsidRDefault="00347432" w:rsidP="00F458B4">
            <w:pPr>
              <w:tabs>
                <w:tab w:val="left" w:pos="0"/>
              </w:tabs>
              <w:ind w:left="339"/>
            </w:pPr>
            <w:proofErr w:type="spellStart"/>
            <w:r w:rsidRPr="00724021">
              <w:t>М.п</w:t>
            </w:r>
            <w:proofErr w:type="spellEnd"/>
            <w:r w:rsidRPr="00724021">
              <w:t>.</w:t>
            </w:r>
          </w:p>
          <w:p w:rsidR="00347432" w:rsidRPr="00724021" w:rsidRDefault="00347432" w:rsidP="00F458B4">
            <w:pPr>
              <w:tabs>
                <w:tab w:val="left" w:pos="0"/>
              </w:tabs>
              <w:rPr>
                <w:b/>
              </w:rPr>
            </w:pPr>
          </w:p>
        </w:tc>
      </w:tr>
    </w:tbl>
    <w:p w:rsidR="00347432" w:rsidRPr="00724021" w:rsidRDefault="00347432" w:rsidP="00347432"/>
    <w:p w:rsidR="00347432" w:rsidRPr="00724021" w:rsidRDefault="00347432" w:rsidP="00347432">
      <w:pPr>
        <w:rPr>
          <w:highlight w:val="yellow"/>
        </w:rPr>
        <w:sectPr w:rsidR="00347432" w:rsidRPr="00724021" w:rsidSect="00F458B4">
          <w:headerReference w:type="even" r:id="rId10"/>
          <w:headerReference w:type="default" r:id="rId11"/>
          <w:footerReference w:type="default" r:id="rId12"/>
          <w:headerReference w:type="first" r:id="rId13"/>
          <w:pgSz w:w="11906" w:h="16838"/>
          <w:pgMar w:top="851" w:right="851" w:bottom="993" w:left="1843" w:header="138" w:footer="128" w:gutter="0"/>
          <w:cols w:space="708"/>
          <w:titlePg/>
          <w:docGrid w:linePitch="360"/>
        </w:sectPr>
      </w:pPr>
    </w:p>
    <w:tbl>
      <w:tblPr>
        <w:tblW w:w="0" w:type="auto"/>
        <w:tblLayout w:type="fixed"/>
        <w:tblLook w:val="01E0" w:firstRow="1" w:lastRow="1" w:firstColumn="1" w:lastColumn="1" w:noHBand="0" w:noVBand="0"/>
      </w:tblPr>
      <w:tblGrid>
        <w:gridCol w:w="15843"/>
      </w:tblGrid>
      <w:tr w:rsidR="00347432" w:rsidRPr="00724021" w:rsidTr="00F458B4">
        <w:trPr>
          <w:trHeight w:val="749"/>
        </w:trPr>
        <w:tc>
          <w:tcPr>
            <w:tcW w:w="15843" w:type="dxa"/>
            <w:hideMark/>
          </w:tcPr>
          <w:p w:rsidR="00347432" w:rsidRPr="00724021" w:rsidRDefault="00347432" w:rsidP="00F458B4">
            <w:pPr>
              <w:ind w:left="9356"/>
              <w:jc w:val="right"/>
            </w:pPr>
            <w:r w:rsidRPr="00724021">
              <w:lastRenderedPageBreak/>
              <w:t>Приложение № 1</w:t>
            </w:r>
          </w:p>
          <w:p w:rsidR="00347432" w:rsidRPr="00724021" w:rsidRDefault="00347432" w:rsidP="00F458B4">
            <w:pPr>
              <w:ind w:left="9356"/>
              <w:jc w:val="right"/>
            </w:pPr>
            <w:r w:rsidRPr="00724021">
              <w:t xml:space="preserve">к Договору аренды </w:t>
            </w:r>
          </w:p>
          <w:p w:rsidR="00347432" w:rsidRPr="00724021" w:rsidRDefault="00347432" w:rsidP="00F458B4">
            <w:pPr>
              <w:ind w:left="9356"/>
              <w:jc w:val="right"/>
            </w:pPr>
            <w:r w:rsidRPr="00724021">
              <w:rPr>
                <w:spacing w:val="-3"/>
              </w:rPr>
              <w:t xml:space="preserve">« ___ » ____________ _____ </w:t>
            </w:r>
            <w:proofErr w:type="gramStart"/>
            <w:r w:rsidRPr="00724021">
              <w:rPr>
                <w:spacing w:val="-3"/>
              </w:rPr>
              <w:t>г</w:t>
            </w:r>
            <w:proofErr w:type="gramEnd"/>
            <w:r w:rsidRPr="00724021">
              <w:rPr>
                <w:spacing w:val="-3"/>
              </w:rPr>
              <w:t>.</w:t>
            </w:r>
          </w:p>
          <w:p w:rsidR="00347432" w:rsidRPr="00724021" w:rsidRDefault="00347432" w:rsidP="00F458B4">
            <w:pPr>
              <w:jc w:val="right"/>
              <w:rPr>
                <w:b/>
              </w:rPr>
            </w:pPr>
            <w:r w:rsidRPr="00724021">
              <w:t xml:space="preserve">№  </w:t>
            </w:r>
            <w:r w:rsidRPr="00724021">
              <w:rPr>
                <w:rStyle w:val="afff4"/>
              </w:rPr>
              <w:t>__/ _____</w:t>
            </w:r>
          </w:p>
          <w:p w:rsidR="00347432" w:rsidRPr="00724021" w:rsidRDefault="00347432" w:rsidP="00F458B4">
            <w:pPr>
              <w:jc w:val="center"/>
            </w:pPr>
          </w:p>
          <w:p w:rsidR="00347432" w:rsidRPr="00724021" w:rsidRDefault="00347432" w:rsidP="00F458B4">
            <w:pPr>
              <w:jc w:val="center"/>
              <w:rPr>
                <w:b/>
              </w:rPr>
            </w:pPr>
            <w:r w:rsidRPr="00724021">
              <w:rPr>
                <w:b/>
              </w:rPr>
              <w:t>Состав передаваемого в аренду Имущества</w:t>
            </w:r>
          </w:p>
          <w:tbl>
            <w:tblPr>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816"/>
              <w:gridCol w:w="1843"/>
              <w:gridCol w:w="992"/>
              <w:gridCol w:w="2693"/>
              <w:gridCol w:w="1559"/>
              <w:gridCol w:w="1985"/>
              <w:gridCol w:w="2693"/>
              <w:gridCol w:w="1418"/>
            </w:tblGrid>
            <w:tr w:rsidR="00347432" w:rsidRPr="00724021" w:rsidTr="00724021">
              <w:trPr>
                <w:trHeight w:val="803"/>
              </w:trPr>
              <w:tc>
                <w:tcPr>
                  <w:tcW w:w="594" w:type="dxa"/>
                  <w:vAlign w:val="center"/>
                </w:tcPr>
                <w:p w:rsidR="00347432" w:rsidRPr="00724021" w:rsidRDefault="00347432" w:rsidP="00F458B4">
                  <w:pPr>
                    <w:jc w:val="center"/>
                    <w:rPr>
                      <w:sz w:val="24"/>
                      <w:szCs w:val="24"/>
                    </w:rPr>
                  </w:pPr>
                  <w:r w:rsidRPr="00724021">
                    <w:rPr>
                      <w:sz w:val="24"/>
                      <w:szCs w:val="24"/>
                    </w:rPr>
                    <w:t xml:space="preserve">№ </w:t>
                  </w:r>
                  <w:proofErr w:type="gramStart"/>
                  <w:r w:rsidRPr="00724021">
                    <w:rPr>
                      <w:sz w:val="24"/>
                      <w:szCs w:val="24"/>
                    </w:rPr>
                    <w:t>п</w:t>
                  </w:r>
                  <w:proofErr w:type="gramEnd"/>
                  <w:r w:rsidRPr="00724021">
                    <w:rPr>
                      <w:sz w:val="24"/>
                      <w:szCs w:val="24"/>
                    </w:rPr>
                    <w:t>/п</w:t>
                  </w:r>
                </w:p>
              </w:tc>
              <w:tc>
                <w:tcPr>
                  <w:tcW w:w="1816" w:type="dxa"/>
                  <w:vAlign w:val="center"/>
                </w:tcPr>
                <w:p w:rsidR="00347432" w:rsidRPr="00724021" w:rsidRDefault="00347432" w:rsidP="00F458B4">
                  <w:pPr>
                    <w:jc w:val="center"/>
                    <w:rPr>
                      <w:sz w:val="24"/>
                      <w:szCs w:val="24"/>
                    </w:rPr>
                  </w:pPr>
                  <w:r w:rsidRPr="00724021">
                    <w:rPr>
                      <w:sz w:val="24"/>
                      <w:szCs w:val="24"/>
                    </w:rPr>
                    <w:t>Наименование</w:t>
                  </w:r>
                </w:p>
              </w:tc>
              <w:tc>
                <w:tcPr>
                  <w:tcW w:w="1843" w:type="dxa"/>
                  <w:vAlign w:val="center"/>
                </w:tcPr>
                <w:p w:rsidR="00347432" w:rsidRPr="00724021" w:rsidRDefault="00347432" w:rsidP="00F458B4">
                  <w:pPr>
                    <w:jc w:val="center"/>
                    <w:rPr>
                      <w:sz w:val="24"/>
                      <w:szCs w:val="24"/>
                    </w:rPr>
                  </w:pPr>
                  <w:r w:rsidRPr="00724021">
                    <w:rPr>
                      <w:sz w:val="24"/>
                      <w:szCs w:val="24"/>
                    </w:rPr>
                    <w:t>Адрес</w:t>
                  </w:r>
                </w:p>
                <w:p w:rsidR="00347432" w:rsidRPr="00724021" w:rsidRDefault="00347432" w:rsidP="00F458B4">
                  <w:pPr>
                    <w:jc w:val="center"/>
                    <w:rPr>
                      <w:sz w:val="24"/>
                      <w:szCs w:val="24"/>
                    </w:rPr>
                  </w:pPr>
                </w:p>
                <w:p w:rsidR="00347432" w:rsidRPr="00724021" w:rsidRDefault="00347432" w:rsidP="00F458B4">
                  <w:pPr>
                    <w:jc w:val="center"/>
                    <w:rPr>
                      <w:sz w:val="24"/>
                      <w:szCs w:val="24"/>
                    </w:rPr>
                  </w:pPr>
                </w:p>
                <w:p w:rsidR="00347432" w:rsidRPr="00724021" w:rsidRDefault="00347432" w:rsidP="00F458B4">
                  <w:pPr>
                    <w:jc w:val="center"/>
                    <w:rPr>
                      <w:sz w:val="24"/>
                      <w:szCs w:val="24"/>
                    </w:rPr>
                  </w:pPr>
                </w:p>
              </w:tc>
              <w:tc>
                <w:tcPr>
                  <w:tcW w:w="992" w:type="dxa"/>
                  <w:vAlign w:val="center"/>
                </w:tcPr>
                <w:p w:rsidR="00347432" w:rsidRPr="00724021" w:rsidRDefault="00347432" w:rsidP="00F458B4">
                  <w:pPr>
                    <w:ind w:left="-108" w:right="-108"/>
                    <w:jc w:val="center"/>
                    <w:rPr>
                      <w:sz w:val="24"/>
                      <w:szCs w:val="24"/>
                    </w:rPr>
                  </w:pPr>
                  <w:r w:rsidRPr="00724021">
                    <w:rPr>
                      <w:sz w:val="24"/>
                      <w:szCs w:val="24"/>
                    </w:rPr>
                    <w:t>Этаж</w:t>
                  </w:r>
                </w:p>
              </w:tc>
              <w:tc>
                <w:tcPr>
                  <w:tcW w:w="2693" w:type="dxa"/>
                  <w:vAlign w:val="center"/>
                </w:tcPr>
                <w:p w:rsidR="00347432" w:rsidRPr="00724021" w:rsidRDefault="00347432" w:rsidP="00F458B4">
                  <w:pPr>
                    <w:jc w:val="center"/>
                    <w:rPr>
                      <w:sz w:val="24"/>
                      <w:szCs w:val="24"/>
                    </w:rPr>
                  </w:pPr>
                  <w:r w:rsidRPr="00724021">
                    <w:rPr>
                      <w:sz w:val="24"/>
                      <w:szCs w:val="24"/>
                    </w:rPr>
                    <w:t>Номер помещения</w:t>
                  </w:r>
                </w:p>
              </w:tc>
              <w:tc>
                <w:tcPr>
                  <w:tcW w:w="1559" w:type="dxa"/>
                  <w:vAlign w:val="center"/>
                </w:tcPr>
                <w:p w:rsidR="00347432" w:rsidRPr="00724021" w:rsidRDefault="00347432" w:rsidP="00F458B4">
                  <w:pPr>
                    <w:jc w:val="center"/>
                    <w:rPr>
                      <w:sz w:val="24"/>
                      <w:szCs w:val="24"/>
                    </w:rPr>
                  </w:pPr>
                  <w:r w:rsidRPr="00724021">
                    <w:rPr>
                      <w:sz w:val="24"/>
                      <w:szCs w:val="24"/>
                    </w:rPr>
                    <w:t>Номер комнат по плану</w:t>
                  </w:r>
                </w:p>
              </w:tc>
              <w:tc>
                <w:tcPr>
                  <w:tcW w:w="1985" w:type="dxa"/>
                  <w:vAlign w:val="center"/>
                </w:tcPr>
                <w:p w:rsidR="00347432" w:rsidRPr="00724021" w:rsidRDefault="00347432" w:rsidP="00F458B4">
                  <w:pPr>
                    <w:ind w:left="-108" w:right="-108"/>
                    <w:jc w:val="center"/>
                    <w:rPr>
                      <w:sz w:val="24"/>
                      <w:szCs w:val="24"/>
                    </w:rPr>
                  </w:pPr>
                  <w:r w:rsidRPr="00724021">
                    <w:rPr>
                      <w:sz w:val="24"/>
                      <w:szCs w:val="24"/>
                    </w:rPr>
                    <w:t>Назначение помещений (комнат)</w:t>
                  </w:r>
                </w:p>
              </w:tc>
              <w:tc>
                <w:tcPr>
                  <w:tcW w:w="2693" w:type="dxa"/>
                  <w:vAlign w:val="center"/>
                </w:tcPr>
                <w:p w:rsidR="00347432" w:rsidRPr="00724021" w:rsidRDefault="00347432" w:rsidP="00F458B4">
                  <w:pPr>
                    <w:autoSpaceDE w:val="0"/>
                    <w:autoSpaceDN w:val="0"/>
                    <w:adjustRightInd w:val="0"/>
                    <w:jc w:val="center"/>
                    <w:rPr>
                      <w:sz w:val="24"/>
                      <w:szCs w:val="24"/>
                    </w:rPr>
                  </w:pPr>
                  <w:r w:rsidRPr="00724021">
                    <w:rPr>
                      <w:sz w:val="24"/>
                      <w:szCs w:val="24"/>
                    </w:rPr>
                    <w:t>Стоимость арендной платы с учетом</w:t>
                  </w:r>
                </w:p>
                <w:p w:rsidR="00347432" w:rsidRPr="00724021" w:rsidRDefault="00347432" w:rsidP="00F458B4">
                  <w:pPr>
                    <w:autoSpaceDE w:val="0"/>
                    <w:autoSpaceDN w:val="0"/>
                    <w:adjustRightInd w:val="0"/>
                    <w:jc w:val="center"/>
                    <w:rPr>
                      <w:sz w:val="24"/>
                      <w:szCs w:val="24"/>
                    </w:rPr>
                  </w:pPr>
                  <w:r w:rsidRPr="00724021">
                    <w:rPr>
                      <w:sz w:val="24"/>
                      <w:szCs w:val="24"/>
                    </w:rPr>
                    <w:t>коммунальных,</w:t>
                  </w:r>
                </w:p>
                <w:p w:rsidR="00347432" w:rsidRPr="00724021" w:rsidRDefault="00347432" w:rsidP="00F458B4">
                  <w:pPr>
                    <w:autoSpaceDE w:val="0"/>
                    <w:autoSpaceDN w:val="0"/>
                    <w:adjustRightInd w:val="0"/>
                    <w:jc w:val="center"/>
                    <w:rPr>
                      <w:sz w:val="24"/>
                      <w:szCs w:val="24"/>
                    </w:rPr>
                  </w:pPr>
                  <w:r w:rsidRPr="00724021">
                    <w:rPr>
                      <w:sz w:val="24"/>
                      <w:szCs w:val="24"/>
                    </w:rPr>
                    <w:t>эксплуатационных и административно-хозяйственных</w:t>
                  </w:r>
                </w:p>
                <w:p w:rsidR="00347432" w:rsidRPr="00724021" w:rsidRDefault="00347432" w:rsidP="00F458B4">
                  <w:pPr>
                    <w:ind w:left="-108" w:right="-76"/>
                    <w:jc w:val="center"/>
                    <w:rPr>
                      <w:sz w:val="24"/>
                      <w:szCs w:val="24"/>
                    </w:rPr>
                  </w:pPr>
                  <w:r w:rsidRPr="00724021">
                    <w:rPr>
                      <w:sz w:val="24"/>
                      <w:szCs w:val="24"/>
                    </w:rPr>
                    <w:t xml:space="preserve">расходов, руб./ </w:t>
                  </w:r>
                  <w:proofErr w:type="spellStart"/>
                  <w:r w:rsidRPr="00724021">
                    <w:rPr>
                      <w:sz w:val="24"/>
                      <w:szCs w:val="24"/>
                    </w:rPr>
                    <w:t>кв.м</w:t>
                  </w:r>
                  <w:proofErr w:type="spellEnd"/>
                  <w:r w:rsidRPr="00724021">
                    <w:rPr>
                      <w:sz w:val="24"/>
                      <w:szCs w:val="24"/>
                    </w:rPr>
                    <w:t>., в мес., без НДС</w:t>
                  </w:r>
                </w:p>
              </w:tc>
              <w:tc>
                <w:tcPr>
                  <w:tcW w:w="1418" w:type="dxa"/>
                  <w:vAlign w:val="center"/>
                </w:tcPr>
                <w:p w:rsidR="00347432" w:rsidRPr="00724021" w:rsidRDefault="00347432" w:rsidP="00F458B4">
                  <w:pPr>
                    <w:ind w:left="-108" w:right="-76"/>
                    <w:jc w:val="center"/>
                    <w:rPr>
                      <w:sz w:val="24"/>
                      <w:szCs w:val="24"/>
                    </w:rPr>
                  </w:pPr>
                  <w:r w:rsidRPr="00724021">
                    <w:rPr>
                      <w:sz w:val="24"/>
                      <w:szCs w:val="24"/>
                    </w:rPr>
                    <w:t>Площадь,</w:t>
                  </w:r>
                </w:p>
                <w:p w:rsidR="00347432" w:rsidRPr="00724021" w:rsidRDefault="00347432" w:rsidP="00F458B4">
                  <w:pPr>
                    <w:ind w:left="-108" w:right="-76"/>
                    <w:jc w:val="center"/>
                    <w:rPr>
                      <w:sz w:val="24"/>
                      <w:szCs w:val="24"/>
                    </w:rPr>
                  </w:pPr>
                  <w:proofErr w:type="spellStart"/>
                  <w:r w:rsidRPr="00724021">
                    <w:rPr>
                      <w:sz w:val="24"/>
                      <w:szCs w:val="24"/>
                    </w:rPr>
                    <w:t>кв.м</w:t>
                  </w:r>
                  <w:proofErr w:type="spellEnd"/>
                  <w:r w:rsidRPr="00724021">
                    <w:rPr>
                      <w:sz w:val="24"/>
                      <w:szCs w:val="24"/>
                    </w:rPr>
                    <w:t>.</w:t>
                  </w:r>
                </w:p>
              </w:tc>
            </w:tr>
            <w:tr w:rsidR="00347432" w:rsidRPr="00724021" w:rsidTr="00724021">
              <w:trPr>
                <w:trHeight w:val="527"/>
              </w:trPr>
              <w:tc>
                <w:tcPr>
                  <w:tcW w:w="594" w:type="dxa"/>
                  <w:vAlign w:val="center"/>
                </w:tcPr>
                <w:p w:rsidR="00347432" w:rsidRPr="00724021" w:rsidRDefault="00347432" w:rsidP="00F458B4">
                  <w:pPr>
                    <w:jc w:val="center"/>
                    <w:rPr>
                      <w:sz w:val="24"/>
                      <w:szCs w:val="24"/>
                    </w:rPr>
                  </w:pPr>
                  <w:r w:rsidRPr="00724021">
                    <w:rPr>
                      <w:sz w:val="24"/>
                      <w:szCs w:val="24"/>
                    </w:rPr>
                    <w:t>1.</w:t>
                  </w:r>
                </w:p>
              </w:tc>
              <w:tc>
                <w:tcPr>
                  <w:tcW w:w="1816" w:type="dxa"/>
                </w:tcPr>
                <w:p w:rsidR="00347432" w:rsidRPr="00724021" w:rsidRDefault="00347432" w:rsidP="00F458B4">
                  <w:pPr>
                    <w:jc w:val="center"/>
                    <w:rPr>
                      <w:sz w:val="24"/>
                      <w:szCs w:val="24"/>
                    </w:rPr>
                  </w:pPr>
                  <w:r w:rsidRPr="00724021">
                    <w:rPr>
                      <w:sz w:val="24"/>
                      <w:szCs w:val="24"/>
                    </w:rPr>
                    <w:t xml:space="preserve">Нежилые помещения </w:t>
                  </w:r>
                </w:p>
              </w:tc>
              <w:tc>
                <w:tcPr>
                  <w:tcW w:w="1843" w:type="dxa"/>
                  <w:vMerge w:val="restart"/>
                  <w:vAlign w:val="center"/>
                </w:tcPr>
                <w:p w:rsidR="00347432" w:rsidRPr="00724021" w:rsidRDefault="00347432" w:rsidP="00F458B4">
                  <w:pPr>
                    <w:jc w:val="center"/>
                    <w:rPr>
                      <w:sz w:val="24"/>
                      <w:szCs w:val="24"/>
                    </w:rPr>
                  </w:pPr>
                  <w:r w:rsidRPr="00724021">
                    <w:rPr>
                      <w:sz w:val="24"/>
                      <w:szCs w:val="24"/>
                    </w:rPr>
                    <w:t>г. Москва, ул. Живописная, д. 44, строение 14</w:t>
                  </w:r>
                </w:p>
              </w:tc>
              <w:tc>
                <w:tcPr>
                  <w:tcW w:w="992" w:type="dxa"/>
                </w:tcPr>
                <w:p w:rsidR="00347432" w:rsidRPr="00724021" w:rsidRDefault="00347432" w:rsidP="00F458B4">
                  <w:pPr>
                    <w:jc w:val="center"/>
                    <w:rPr>
                      <w:sz w:val="24"/>
                      <w:szCs w:val="24"/>
                    </w:rPr>
                  </w:pPr>
                  <w:r w:rsidRPr="00724021">
                    <w:rPr>
                      <w:sz w:val="24"/>
                      <w:szCs w:val="24"/>
                    </w:rPr>
                    <w:t>1</w:t>
                  </w:r>
                </w:p>
              </w:tc>
              <w:tc>
                <w:tcPr>
                  <w:tcW w:w="2693" w:type="dxa"/>
                </w:tcPr>
                <w:p w:rsidR="00347432" w:rsidRPr="00724021" w:rsidRDefault="00347432" w:rsidP="00F458B4">
                  <w:pPr>
                    <w:jc w:val="center"/>
                    <w:rPr>
                      <w:sz w:val="24"/>
                      <w:szCs w:val="24"/>
                    </w:rPr>
                  </w:pPr>
                  <w:r w:rsidRPr="00724021">
                    <w:rPr>
                      <w:sz w:val="24"/>
                      <w:szCs w:val="24"/>
                    </w:rPr>
                    <w:t xml:space="preserve">2-11, ¾ помещения № 12, </w:t>
                  </w:r>
                  <w:r w:rsidRPr="00724021">
                    <w:rPr>
                      <w:sz w:val="24"/>
                      <w:szCs w:val="24"/>
                      <w:vertAlign w:val="superscript"/>
                    </w:rPr>
                    <w:t>16</w:t>
                  </w:r>
                  <w:r w:rsidRPr="00724021">
                    <w:rPr>
                      <w:sz w:val="24"/>
                      <w:szCs w:val="24"/>
                    </w:rPr>
                    <w:t>/</w:t>
                  </w:r>
                  <w:r w:rsidRPr="00724021">
                    <w:rPr>
                      <w:sz w:val="24"/>
                      <w:szCs w:val="24"/>
                      <w:vertAlign w:val="subscript"/>
                    </w:rPr>
                    <w:t>18</w:t>
                  </w:r>
                  <w:r w:rsidRPr="00724021">
                    <w:rPr>
                      <w:sz w:val="24"/>
                      <w:szCs w:val="24"/>
                    </w:rPr>
                    <w:t xml:space="preserve"> помещения 20, 22-25</w:t>
                  </w:r>
                </w:p>
              </w:tc>
              <w:tc>
                <w:tcPr>
                  <w:tcW w:w="1559" w:type="dxa"/>
                </w:tcPr>
                <w:p w:rsidR="00347432" w:rsidRPr="00724021" w:rsidRDefault="00347432" w:rsidP="00F458B4">
                  <w:pPr>
                    <w:jc w:val="center"/>
                    <w:rPr>
                      <w:sz w:val="24"/>
                      <w:szCs w:val="24"/>
                    </w:rPr>
                  </w:pPr>
                  <w:r w:rsidRPr="00724021">
                    <w:rPr>
                      <w:sz w:val="24"/>
                      <w:szCs w:val="24"/>
                    </w:rPr>
                    <w:t>-</w:t>
                  </w:r>
                </w:p>
              </w:tc>
              <w:tc>
                <w:tcPr>
                  <w:tcW w:w="1985" w:type="dxa"/>
                  <w:vMerge w:val="restart"/>
                  <w:vAlign w:val="center"/>
                </w:tcPr>
                <w:p w:rsidR="00347432" w:rsidRPr="00724021" w:rsidRDefault="00347432" w:rsidP="00F458B4">
                  <w:pPr>
                    <w:ind w:left="-108" w:right="-108"/>
                    <w:jc w:val="center"/>
                    <w:rPr>
                      <w:sz w:val="24"/>
                      <w:szCs w:val="24"/>
                    </w:rPr>
                  </w:pPr>
                  <w:r w:rsidRPr="00724021">
                    <w:rPr>
                      <w:sz w:val="24"/>
                      <w:szCs w:val="24"/>
                    </w:rPr>
                    <w:t xml:space="preserve">Производственно-складские </w:t>
                  </w:r>
                </w:p>
              </w:tc>
              <w:tc>
                <w:tcPr>
                  <w:tcW w:w="2693" w:type="dxa"/>
                  <w:vMerge w:val="restart"/>
                  <w:vAlign w:val="center"/>
                </w:tcPr>
                <w:p w:rsidR="00347432" w:rsidRPr="00724021" w:rsidRDefault="00347432" w:rsidP="00F458B4">
                  <w:pPr>
                    <w:ind w:left="-108" w:right="-76"/>
                    <w:jc w:val="center"/>
                    <w:rPr>
                      <w:sz w:val="24"/>
                      <w:szCs w:val="24"/>
                    </w:rPr>
                  </w:pPr>
                  <w:r w:rsidRPr="00724021">
                    <w:rPr>
                      <w:sz w:val="24"/>
                      <w:szCs w:val="24"/>
                    </w:rPr>
                    <w:t>407,58</w:t>
                  </w:r>
                </w:p>
              </w:tc>
              <w:tc>
                <w:tcPr>
                  <w:tcW w:w="1418" w:type="dxa"/>
                </w:tcPr>
                <w:p w:rsidR="00347432" w:rsidRPr="00724021" w:rsidRDefault="00347432" w:rsidP="00F458B4">
                  <w:pPr>
                    <w:ind w:left="-108" w:right="-76"/>
                    <w:jc w:val="center"/>
                    <w:rPr>
                      <w:sz w:val="24"/>
                      <w:szCs w:val="24"/>
                    </w:rPr>
                  </w:pPr>
                  <w:r w:rsidRPr="00724021">
                    <w:rPr>
                      <w:sz w:val="24"/>
                      <w:szCs w:val="24"/>
                    </w:rPr>
                    <w:t>845,27</w:t>
                  </w:r>
                </w:p>
              </w:tc>
            </w:tr>
            <w:tr w:rsidR="00347432" w:rsidRPr="00724021" w:rsidTr="00724021">
              <w:tc>
                <w:tcPr>
                  <w:tcW w:w="594" w:type="dxa"/>
                  <w:vAlign w:val="center"/>
                </w:tcPr>
                <w:p w:rsidR="00347432" w:rsidRPr="00724021" w:rsidRDefault="00347432" w:rsidP="00F458B4">
                  <w:pPr>
                    <w:jc w:val="center"/>
                    <w:rPr>
                      <w:sz w:val="24"/>
                      <w:szCs w:val="24"/>
                    </w:rPr>
                  </w:pPr>
                  <w:r w:rsidRPr="00724021">
                    <w:rPr>
                      <w:sz w:val="24"/>
                      <w:szCs w:val="24"/>
                    </w:rPr>
                    <w:t>2</w:t>
                  </w:r>
                </w:p>
              </w:tc>
              <w:tc>
                <w:tcPr>
                  <w:tcW w:w="1816" w:type="dxa"/>
                </w:tcPr>
                <w:p w:rsidR="00347432" w:rsidRPr="00724021" w:rsidRDefault="00347432" w:rsidP="00F458B4">
                  <w:pPr>
                    <w:jc w:val="center"/>
                    <w:rPr>
                      <w:sz w:val="24"/>
                      <w:szCs w:val="24"/>
                    </w:rPr>
                  </w:pPr>
                  <w:r w:rsidRPr="00724021">
                    <w:rPr>
                      <w:sz w:val="24"/>
                      <w:szCs w:val="24"/>
                    </w:rPr>
                    <w:t>Нежилые помещения</w:t>
                  </w:r>
                </w:p>
              </w:tc>
              <w:tc>
                <w:tcPr>
                  <w:tcW w:w="1843" w:type="dxa"/>
                  <w:vMerge/>
                </w:tcPr>
                <w:p w:rsidR="00347432" w:rsidRPr="00724021" w:rsidRDefault="00347432" w:rsidP="00F458B4">
                  <w:pPr>
                    <w:rPr>
                      <w:sz w:val="24"/>
                      <w:szCs w:val="24"/>
                    </w:rPr>
                  </w:pPr>
                </w:p>
              </w:tc>
              <w:tc>
                <w:tcPr>
                  <w:tcW w:w="992" w:type="dxa"/>
                </w:tcPr>
                <w:p w:rsidR="00347432" w:rsidRPr="00724021" w:rsidRDefault="00347432" w:rsidP="00F458B4">
                  <w:pPr>
                    <w:jc w:val="center"/>
                    <w:rPr>
                      <w:sz w:val="24"/>
                      <w:szCs w:val="24"/>
                    </w:rPr>
                  </w:pPr>
                  <w:r w:rsidRPr="00724021">
                    <w:rPr>
                      <w:sz w:val="24"/>
                      <w:szCs w:val="24"/>
                    </w:rPr>
                    <w:t>2</w:t>
                  </w:r>
                </w:p>
              </w:tc>
              <w:tc>
                <w:tcPr>
                  <w:tcW w:w="2693" w:type="dxa"/>
                </w:tcPr>
                <w:p w:rsidR="00347432" w:rsidRPr="00724021" w:rsidRDefault="00347432" w:rsidP="00F458B4">
                  <w:pPr>
                    <w:jc w:val="center"/>
                    <w:rPr>
                      <w:sz w:val="24"/>
                      <w:szCs w:val="24"/>
                    </w:rPr>
                  </w:pPr>
                  <w:r w:rsidRPr="00724021">
                    <w:rPr>
                      <w:sz w:val="24"/>
                      <w:szCs w:val="24"/>
                    </w:rPr>
                    <w:t>2-14, 23-26</w:t>
                  </w:r>
                </w:p>
              </w:tc>
              <w:tc>
                <w:tcPr>
                  <w:tcW w:w="1559" w:type="dxa"/>
                </w:tcPr>
                <w:p w:rsidR="00347432" w:rsidRPr="00724021" w:rsidRDefault="00347432" w:rsidP="00F458B4">
                  <w:pPr>
                    <w:jc w:val="center"/>
                    <w:rPr>
                      <w:sz w:val="24"/>
                      <w:szCs w:val="24"/>
                    </w:rPr>
                  </w:pPr>
                  <w:r w:rsidRPr="00724021">
                    <w:rPr>
                      <w:sz w:val="24"/>
                      <w:szCs w:val="24"/>
                    </w:rPr>
                    <w:t>-</w:t>
                  </w:r>
                </w:p>
              </w:tc>
              <w:tc>
                <w:tcPr>
                  <w:tcW w:w="1985" w:type="dxa"/>
                  <w:vMerge/>
                </w:tcPr>
                <w:p w:rsidR="00347432" w:rsidRPr="00724021" w:rsidRDefault="00347432" w:rsidP="00F458B4">
                  <w:pPr>
                    <w:ind w:left="-108" w:right="-108"/>
                    <w:jc w:val="center"/>
                    <w:rPr>
                      <w:sz w:val="24"/>
                      <w:szCs w:val="24"/>
                    </w:rPr>
                  </w:pPr>
                </w:p>
              </w:tc>
              <w:tc>
                <w:tcPr>
                  <w:tcW w:w="2693" w:type="dxa"/>
                  <w:vMerge/>
                </w:tcPr>
                <w:p w:rsidR="00347432" w:rsidRPr="00724021" w:rsidRDefault="00347432" w:rsidP="00F458B4">
                  <w:pPr>
                    <w:ind w:left="-108" w:right="-76"/>
                    <w:jc w:val="center"/>
                    <w:rPr>
                      <w:sz w:val="24"/>
                      <w:szCs w:val="24"/>
                    </w:rPr>
                  </w:pPr>
                </w:p>
              </w:tc>
              <w:tc>
                <w:tcPr>
                  <w:tcW w:w="1418" w:type="dxa"/>
                </w:tcPr>
                <w:p w:rsidR="00347432" w:rsidRPr="00724021" w:rsidRDefault="00347432" w:rsidP="00F458B4">
                  <w:pPr>
                    <w:ind w:left="-108" w:right="-76"/>
                    <w:jc w:val="center"/>
                    <w:rPr>
                      <w:sz w:val="24"/>
                      <w:szCs w:val="24"/>
                    </w:rPr>
                  </w:pPr>
                  <w:r w:rsidRPr="00724021">
                    <w:rPr>
                      <w:sz w:val="24"/>
                      <w:szCs w:val="24"/>
                    </w:rPr>
                    <w:t>300,9</w:t>
                  </w:r>
                </w:p>
              </w:tc>
            </w:tr>
            <w:tr w:rsidR="00347432" w:rsidRPr="00724021" w:rsidTr="00724021">
              <w:tc>
                <w:tcPr>
                  <w:tcW w:w="11482" w:type="dxa"/>
                  <w:gridSpan w:val="7"/>
                  <w:vAlign w:val="center"/>
                </w:tcPr>
                <w:p w:rsidR="00347432" w:rsidRPr="00724021" w:rsidRDefault="00347432" w:rsidP="00F458B4">
                  <w:pPr>
                    <w:jc w:val="center"/>
                    <w:rPr>
                      <w:sz w:val="24"/>
                      <w:szCs w:val="24"/>
                    </w:rPr>
                  </w:pPr>
                </w:p>
              </w:tc>
              <w:tc>
                <w:tcPr>
                  <w:tcW w:w="2693" w:type="dxa"/>
                </w:tcPr>
                <w:p w:rsidR="00347432" w:rsidRPr="00724021" w:rsidRDefault="00347432" w:rsidP="00F458B4">
                  <w:pPr>
                    <w:ind w:left="-108" w:right="-76"/>
                    <w:jc w:val="center"/>
                    <w:rPr>
                      <w:sz w:val="24"/>
                      <w:szCs w:val="24"/>
                    </w:rPr>
                  </w:pPr>
                  <w:r w:rsidRPr="00724021">
                    <w:rPr>
                      <w:sz w:val="24"/>
                      <w:szCs w:val="24"/>
                    </w:rPr>
                    <w:t>ИТОГО:</w:t>
                  </w:r>
                </w:p>
              </w:tc>
              <w:tc>
                <w:tcPr>
                  <w:tcW w:w="1418" w:type="dxa"/>
                </w:tcPr>
                <w:p w:rsidR="00347432" w:rsidRPr="00724021" w:rsidRDefault="00347432" w:rsidP="00F458B4">
                  <w:pPr>
                    <w:ind w:left="-108" w:right="-76"/>
                    <w:jc w:val="center"/>
                    <w:rPr>
                      <w:sz w:val="24"/>
                      <w:szCs w:val="24"/>
                    </w:rPr>
                  </w:pPr>
                  <w:r w:rsidRPr="00724021">
                    <w:rPr>
                      <w:sz w:val="24"/>
                      <w:szCs w:val="24"/>
                    </w:rPr>
                    <w:t>1146,17</w:t>
                  </w:r>
                </w:p>
              </w:tc>
            </w:tr>
          </w:tbl>
          <w:p w:rsidR="00347432" w:rsidRPr="00724021" w:rsidRDefault="00347432" w:rsidP="00F458B4">
            <w:pPr>
              <w:jc w:val="center"/>
            </w:pPr>
          </w:p>
        </w:tc>
      </w:tr>
      <w:tr w:rsidR="00347432" w:rsidRPr="00724021" w:rsidTr="00F458B4">
        <w:trPr>
          <w:trHeight w:val="749"/>
        </w:trPr>
        <w:tc>
          <w:tcPr>
            <w:tcW w:w="15843" w:type="dxa"/>
            <w:hideMark/>
          </w:tcPr>
          <w:p w:rsidR="00347432" w:rsidRPr="00724021" w:rsidRDefault="00347432" w:rsidP="00F458B4"/>
          <w:p w:rsidR="00347432" w:rsidRPr="00724021" w:rsidRDefault="00347432" w:rsidP="00F458B4">
            <w:pPr>
              <w:jc w:val="center"/>
            </w:pPr>
            <w:r w:rsidRPr="00724021">
              <w:rPr>
                <w:b/>
              </w:rPr>
              <w:t>Подписи Сторон:</w:t>
            </w:r>
            <w:r w:rsidRPr="00724021">
              <w:t> </w:t>
            </w:r>
          </w:p>
          <w:p w:rsidR="00347432" w:rsidRPr="00724021" w:rsidRDefault="00347432" w:rsidP="00F458B4"/>
          <w:tbl>
            <w:tblPr>
              <w:tblW w:w="0" w:type="auto"/>
              <w:tblInd w:w="2694" w:type="dxa"/>
              <w:tblLayout w:type="fixed"/>
              <w:tblLook w:val="04A0" w:firstRow="1" w:lastRow="0" w:firstColumn="1" w:lastColumn="0" w:noHBand="0" w:noVBand="1"/>
            </w:tblPr>
            <w:tblGrid>
              <w:gridCol w:w="4928"/>
              <w:gridCol w:w="5845"/>
            </w:tblGrid>
            <w:tr w:rsidR="00347432" w:rsidRPr="00724021" w:rsidTr="00F458B4">
              <w:tc>
                <w:tcPr>
                  <w:tcW w:w="4928" w:type="dxa"/>
                  <w:shd w:val="clear" w:color="auto" w:fill="auto"/>
                </w:tcPr>
                <w:p w:rsidR="00347432" w:rsidRPr="00724021" w:rsidRDefault="00347432" w:rsidP="00F458B4">
                  <w:pPr>
                    <w:jc w:val="center"/>
                    <w:rPr>
                      <w:b/>
                    </w:rPr>
                  </w:pPr>
                  <w:r w:rsidRPr="00724021">
                    <w:rPr>
                      <w:b/>
                    </w:rPr>
                    <w:t>От Арендодателя</w:t>
                  </w:r>
                </w:p>
                <w:p w:rsidR="00347432" w:rsidRPr="00724021" w:rsidRDefault="00347432" w:rsidP="00F458B4">
                  <w:r w:rsidRPr="00724021">
                    <w:t>АО «ВНИИНМ»</w:t>
                  </w:r>
                </w:p>
                <w:p w:rsidR="00347432" w:rsidRPr="00724021" w:rsidRDefault="00347432" w:rsidP="00F458B4">
                  <w:pPr>
                    <w:jc w:val="center"/>
                    <w:rPr>
                      <w:b/>
                    </w:rPr>
                  </w:pPr>
                </w:p>
                <w:p w:rsidR="00347432" w:rsidRPr="00724021" w:rsidRDefault="00347432" w:rsidP="00F458B4">
                  <w:pPr>
                    <w:tabs>
                      <w:tab w:val="left" w:pos="4253"/>
                    </w:tabs>
                    <w:ind w:right="176"/>
                    <w:contextualSpacing/>
                    <w:rPr>
                      <w:bCs/>
                    </w:rPr>
                  </w:pPr>
                  <w:r w:rsidRPr="00724021">
                    <w:rPr>
                      <w:bCs/>
                    </w:rPr>
                    <w:t xml:space="preserve">Генеральный директор </w:t>
                  </w:r>
                </w:p>
                <w:p w:rsidR="00347432" w:rsidRPr="00724021" w:rsidRDefault="00347432" w:rsidP="00F458B4">
                  <w:pPr>
                    <w:tabs>
                      <w:tab w:val="left" w:pos="4253"/>
                    </w:tabs>
                    <w:contextualSpacing/>
                    <w:rPr>
                      <w:bCs/>
                    </w:rPr>
                  </w:pPr>
                </w:p>
                <w:p w:rsidR="00347432" w:rsidRPr="00724021" w:rsidRDefault="00347432" w:rsidP="00F458B4">
                  <w:pPr>
                    <w:tabs>
                      <w:tab w:val="left" w:pos="4253"/>
                    </w:tabs>
                    <w:contextualSpacing/>
                    <w:rPr>
                      <w:bCs/>
                    </w:rPr>
                  </w:pPr>
                </w:p>
                <w:p w:rsidR="00347432" w:rsidRPr="00724021" w:rsidRDefault="00347432" w:rsidP="00F458B4">
                  <w:pPr>
                    <w:tabs>
                      <w:tab w:val="left" w:pos="4253"/>
                    </w:tabs>
                    <w:contextualSpacing/>
                    <w:rPr>
                      <w:bCs/>
                    </w:rPr>
                  </w:pPr>
                  <w:r w:rsidRPr="00724021">
                    <w:rPr>
                      <w:bCs/>
                    </w:rPr>
                    <w:t xml:space="preserve">_________________/ Л.А. </w:t>
                  </w:r>
                  <w:proofErr w:type="spellStart"/>
                  <w:r w:rsidRPr="00724021">
                    <w:rPr>
                      <w:bCs/>
                    </w:rPr>
                    <w:t>Карпюк</w:t>
                  </w:r>
                  <w:proofErr w:type="spellEnd"/>
                  <w:r w:rsidRPr="00724021">
                    <w:rPr>
                      <w:bCs/>
                    </w:rPr>
                    <w:t xml:space="preserve"> /</w:t>
                  </w:r>
                </w:p>
                <w:p w:rsidR="00347432" w:rsidRPr="00724021" w:rsidRDefault="00347432" w:rsidP="00F458B4">
                  <w:proofErr w:type="spellStart"/>
                  <w:r w:rsidRPr="00724021">
                    <w:t>М.п</w:t>
                  </w:r>
                  <w:proofErr w:type="spellEnd"/>
                  <w:r w:rsidRPr="00724021">
                    <w:t>.</w:t>
                  </w:r>
                </w:p>
              </w:tc>
              <w:tc>
                <w:tcPr>
                  <w:tcW w:w="5845" w:type="dxa"/>
                  <w:shd w:val="clear" w:color="auto" w:fill="auto"/>
                </w:tcPr>
                <w:p w:rsidR="00347432" w:rsidRPr="00724021" w:rsidRDefault="00347432" w:rsidP="00F458B4">
                  <w:pPr>
                    <w:tabs>
                      <w:tab w:val="left" w:pos="0"/>
                    </w:tabs>
                    <w:jc w:val="center"/>
                    <w:rPr>
                      <w:b/>
                    </w:rPr>
                  </w:pPr>
                  <w:r w:rsidRPr="00724021">
                    <w:rPr>
                      <w:b/>
                    </w:rPr>
                    <w:t>От Арендатора</w:t>
                  </w:r>
                </w:p>
                <w:p w:rsidR="00347432" w:rsidRPr="00724021" w:rsidRDefault="00347432" w:rsidP="00F458B4">
                  <w:pPr>
                    <w:ind w:left="339"/>
                    <w:contextualSpacing/>
                  </w:pPr>
                </w:p>
                <w:p w:rsidR="00347432" w:rsidRPr="00724021" w:rsidRDefault="00347432" w:rsidP="00F458B4">
                  <w:pPr>
                    <w:ind w:left="339"/>
                    <w:contextualSpacing/>
                  </w:pPr>
                </w:p>
                <w:p w:rsidR="00347432" w:rsidRPr="00724021" w:rsidRDefault="00347432" w:rsidP="00F458B4">
                  <w:pPr>
                    <w:ind w:left="339"/>
                    <w:contextualSpacing/>
                  </w:pPr>
                </w:p>
                <w:p w:rsidR="00347432" w:rsidRPr="00724021" w:rsidRDefault="00347432" w:rsidP="00F458B4">
                  <w:pPr>
                    <w:ind w:left="339"/>
                    <w:contextualSpacing/>
                  </w:pPr>
                </w:p>
                <w:p w:rsidR="00347432" w:rsidRPr="00724021" w:rsidRDefault="00347432" w:rsidP="00F458B4">
                  <w:pPr>
                    <w:ind w:left="339"/>
                    <w:contextualSpacing/>
                  </w:pPr>
                </w:p>
                <w:p w:rsidR="00347432" w:rsidRPr="00724021" w:rsidRDefault="00347432" w:rsidP="00F458B4">
                  <w:pPr>
                    <w:ind w:left="339"/>
                    <w:contextualSpacing/>
                  </w:pPr>
                  <w:r w:rsidRPr="00724021">
                    <w:t xml:space="preserve">________________/____________/ </w:t>
                  </w:r>
                </w:p>
                <w:p w:rsidR="00347432" w:rsidRPr="00724021" w:rsidRDefault="00347432" w:rsidP="00F458B4">
                  <w:pPr>
                    <w:tabs>
                      <w:tab w:val="left" w:pos="0"/>
                    </w:tabs>
                    <w:ind w:left="339"/>
                    <w:rPr>
                      <w:b/>
                    </w:rPr>
                  </w:pPr>
                  <w:proofErr w:type="spellStart"/>
                  <w:r w:rsidRPr="00724021">
                    <w:t>М.п</w:t>
                  </w:r>
                  <w:proofErr w:type="spellEnd"/>
                  <w:r w:rsidRPr="00724021">
                    <w:t>.</w:t>
                  </w:r>
                </w:p>
              </w:tc>
            </w:tr>
          </w:tbl>
          <w:p w:rsidR="00347432" w:rsidRPr="00724021" w:rsidRDefault="00347432" w:rsidP="00F458B4">
            <w:pPr>
              <w:rPr>
                <w:b/>
              </w:rPr>
            </w:pPr>
          </w:p>
        </w:tc>
      </w:tr>
    </w:tbl>
    <w:p w:rsidR="00347432" w:rsidRPr="00724021" w:rsidRDefault="00347432" w:rsidP="00347432">
      <w:pPr>
        <w:rPr>
          <w:highlight w:val="yellow"/>
        </w:rPr>
      </w:pPr>
    </w:p>
    <w:p w:rsidR="00347432" w:rsidRPr="00724021" w:rsidRDefault="00347432" w:rsidP="00347432">
      <w:pPr>
        <w:rPr>
          <w:highlight w:val="yellow"/>
        </w:rPr>
        <w:sectPr w:rsidR="00347432" w:rsidRPr="00724021" w:rsidSect="00F458B4">
          <w:headerReference w:type="even" r:id="rId14"/>
          <w:headerReference w:type="default" r:id="rId15"/>
          <w:footerReference w:type="default" r:id="rId16"/>
          <w:footerReference w:type="first" r:id="rId17"/>
          <w:pgSz w:w="16838" w:h="11906" w:orient="landscape"/>
          <w:pgMar w:top="1276" w:right="425" w:bottom="851" w:left="567" w:header="563" w:footer="128" w:gutter="0"/>
          <w:cols w:space="708"/>
          <w:docGrid w:linePitch="360"/>
        </w:sectPr>
      </w:pPr>
    </w:p>
    <w:p w:rsidR="00347432" w:rsidRPr="00724021" w:rsidRDefault="00347432" w:rsidP="00347432">
      <w:pPr>
        <w:jc w:val="right"/>
        <w:rPr>
          <w:i/>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347432" w:rsidRPr="00724021" w:rsidTr="00F458B4">
        <w:tc>
          <w:tcPr>
            <w:tcW w:w="3161" w:type="dxa"/>
            <w:hideMark/>
          </w:tcPr>
          <w:p w:rsidR="00347432" w:rsidRPr="00724021" w:rsidRDefault="00347432" w:rsidP="00F458B4">
            <w:r w:rsidRPr="00724021">
              <w:br w:type="page"/>
            </w:r>
          </w:p>
        </w:tc>
        <w:tc>
          <w:tcPr>
            <w:tcW w:w="1662" w:type="dxa"/>
            <w:hideMark/>
          </w:tcPr>
          <w:p w:rsidR="00347432" w:rsidRPr="00724021" w:rsidRDefault="00347432" w:rsidP="00F458B4">
            <w:r w:rsidRPr="00724021">
              <w:t> </w:t>
            </w:r>
          </w:p>
        </w:tc>
        <w:tc>
          <w:tcPr>
            <w:tcW w:w="4748" w:type="dxa"/>
            <w:hideMark/>
          </w:tcPr>
          <w:p w:rsidR="00347432" w:rsidRPr="00724021" w:rsidRDefault="00347432" w:rsidP="00F458B4">
            <w:pPr>
              <w:jc w:val="right"/>
            </w:pPr>
            <w:r w:rsidRPr="00724021">
              <w:t>Приложение № 2</w:t>
            </w:r>
          </w:p>
          <w:p w:rsidR="00347432" w:rsidRPr="00724021" w:rsidRDefault="00347432" w:rsidP="00F458B4">
            <w:pPr>
              <w:jc w:val="right"/>
            </w:pPr>
            <w:r w:rsidRPr="00724021">
              <w:t xml:space="preserve">к Договору аренды </w:t>
            </w:r>
            <w:proofErr w:type="gramStart"/>
            <w:r w:rsidRPr="00724021">
              <w:t>от</w:t>
            </w:r>
            <w:proofErr w:type="gramEnd"/>
          </w:p>
          <w:p w:rsidR="00347432" w:rsidRPr="00724021" w:rsidRDefault="00347432" w:rsidP="00F458B4">
            <w:pPr>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F458B4">
            <w:pPr>
              <w:jc w:val="right"/>
            </w:pPr>
            <w:r w:rsidRPr="00724021">
              <w:t xml:space="preserve">№ </w:t>
            </w:r>
            <w:r w:rsidRPr="00724021">
              <w:rPr>
                <w:rStyle w:val="afff4"/>
              </w:rPr>
              <w:t>___/_____</w:t>
            </w:r>
            <w:r w:rsidRPr="00724021">
              <w:rPr>
                <w:noProof/>
                <w:spacing w:val="-3"/>
              </w:rPr>
              <w:t xml:space="preserve">   </w:t>
            </w:r>
          </w:p>
        </w:tc>
      </w:tr>
    </w:tbl>
    <w:p w:rsidR="00347432" w:rsidRPr="00724021" w:rsidRDefault="00347432" w:rsidP="00347432">
      <w:pPr>
        <w:rPr>
          <w:b/>
        </w:rPr>
      </w:pPr>
      <w:r w:rsidRPr="00724021">
        <w:t> </w:t>
      </w:r>
    </w:p>
    <w:p w:rsidR="00347432" w:rsidRPr="00724021" w:rsidRDefault="00347432" w:rsidP="00347432">
      <w:pPr>
        <w:jc w:val="center"/>
        <w:rPr>
          <w:b/>
        </w:rPr>
      </w:pPr>
      <w:r w:rsidRPr="00724021">
        <w:rPr>
          <w:b/>
        </w:rPr>
        <w:t> АКТ №____</w:t>
      </w:r>
    </w:p>
    <w:p w:rsidR="00347432" w:rsidRPr="00724021" w:rsidRDefault="00347432" w:rsidP="00347432">
      <w:pPr>
        <w:jc w:val="center"/>
        <w:rPr>
          <w:b/>
        </w:rPr>
      </w:pPr>
      <w:r w:rsidRPr="00724021">
        <w:rPr>
          <w:b/>
        </w:rPr>
        <w:t xml:space="preserve">приема-передачи  </w:t>
      </w:r>
    </w:p>
    <w:tbl>
      <w:tblPr>
        <w:tblW w:w="0" w:type="auto"/>
        <w:tblLook w:val="01E0" w:firstRow="1" w:lastRow="1" w:firstColumn="1" w:lastColumn="1" w:noHBand="0" w:noVBand="0"/>
      </w:tblPr>
      <w:tblGrid>
        <w:gridCol w:w="3195"/>
        <w:gridCol w:w="3161"/>
        <w:gridCol w:w="3215"/>
      </w:tblGrid>
      <w:tr w:rsidR="00347432" w:rsidRPr="00724021" w:rsidTr="00F458B4">
        <w:tc>
          <w:tcPr>
            <w:tcW w:w="3195" w:type="dxa"/>
            <w:hideMark/>
          </w:tcPr>
          <w:p w:rsidR="00347432" w:rsidRPr="00724021" w:rsidRDefault="00347432" w:rsidP="00F458B4">
            <w:r w:rsidRPr="00724021">
              <w:t> г. Москва</w:t>
            </w:r>
          </w:p>
        </w:tc>
        <w:tc>
          <w:tcPr>
            <w:tcW w:w="3161" w:type="dxa"/>
            <w:hideMark/>
          </w:tcPr>
          <w:p w:rsidR="00347432" w:rsidRPr="00724021" w:rsidRDefault="00347432" w:rsidP="00F458B4">
            <w:pPr>
              <w:jc w:val="center"/>
            </w:pPr>
            <w:r w:rsidRPr="00724021">
              <w:t> </w:t>
            </w:r>
          </w:p>
        </w:tc>
        <w:tc>
          <w:tcPr>
            <w:tcW w:w="3215" w:type="dxa"/>
            <w:hideMark/>
          </w:tcPr>
          <w:p w:rsidR="00347432" w:rsidRPr="00724021" w:rsidRDefault="00347432" w:rsidP="00F458B4">
            <w:pPr>
              <w:jc w:val="right"/>
            </w:pPr>
            <w:r w:rsidRPr="00724021">
              <w:rPr>
                <w:spacing w:val="-3"/>
              </w:rPr>
              <w:t xml:space="preserve">«___» __________ ____ </w:t>
            </w:r>
            <w:proofErr w:type="gramStart"/>
            <w:r w:rsidRPr="00724021">
              <w:rPr>
                <w:spacing w:val="-3"/>
              </w:rPr>
              <w:t>г</w:t>
            </w:r>
            <w:proofErr w:type="gramEnd"/>
            <w:r w:rsidRPr="00724021">
              <w:rPr>
                <w:spacing w:val="-3"/>
              </w:rPr>
              <w:t>.</w:t>
            </w:r>
          </w:p>
        </w:tc>
      </w:tr>
    </w:tbl>
    <w:p w:rsidR="00347432" w:rsidRPr="00724021" w:rsidRDefault="00347432" w:rsidP="00347432">
      <w:pPr>
        <w:jc w:val="center"/>
      </w:pPr>
      <w:r w:rsidRPr="00724021">
        <w:t> </w:t>
      </w:r>
    </w:p>
    <w:p w:rsidR="00347432" w:rsidRPr="00724021" w:rsidRDefault="00347432" w:rsidP="00347432">
      <w:pPr>
        <w:ind w:firstLine="708"/>
        <w:rPr>
          <w:rStyle w:val="FontStyle18"/>
          <w:rFonts w:ascii="Times New Roman" w:hAnsi="Times New Roman" w:cs="Times New Roman"/>
        </w:rPr>
      </w:pPr>
      <w:r w:rsidRPr="00724021">
        <w:t xml:space="preserve">Акционерное общество «Высокотехнологический научно-исследовательский институт неорганических материалов имени академика А.А. </w:t>
      </w:r>
      <w:proofErr w:type="spellStart"/>
      <w:r w:rsidRPr="00724021">
        <w:t>Бочвара</w:t>
      </w:r>
      <w:proofErr w:type="spellEnd"/>
      <w:r w:rsidRPr="00724021">
        <w:t xml:space="preserve">» (АО «ВНИИНМ»), далее именуемое «Арендодатель», в лице генерального директора </w:t>
      </w:r>
      <w:proofErr w:type="spellStart"/>
      <w:r w:rsidRPr="00724021">
        <w:t>Карпюка</w:t>
      </w:r>
      <w:proofErr w:type="spellEnd"/>
      <w:r w:rsidRPr="00724021">
        <w:t xml:space="preserve"> Леонида Александровича, действующего на основании Устава, с одной стороны</w:t>
      </w:r>
      <w:r w:rsidRPr="00724021">
        <w:rPr>
          <w:rStyle w:val="FontStyle18"/>
          <w:rFonts w:ascii="Times New Roman" w:hAnsi="Times New Roman" w:cs="Times New Roman"/>
        </w:rPr>
        <w:t>, и</w:t>
      </w:r>
    </w:p>
    <w:p w:rsidR="00347432" w:rsidRPr="00724021" w:rsidRDefault="00347432" w:rsidP="00347432">
      <w:pPr>
        <w:ind w:firstLine="700"/>
      </w:pPr>
      <w:proofErr w:type="gramStart"/>
      <w:r w:rsidRPr="00724021">
        <w:rPr>
          <w:rStyle w:val="FontStyle18"/>
          <w:rFonts w:ascii="Times New Roman" w:hAnsi="Times New Roman" w:cs="Times New Roman"/>
        </w:rPr>
        <w:t>_________________ (______), далее именуемое «Арендатор», в лице _________________, действующего на основании ______________</w:t>
      </w:r>
      <w:r w:rsidRPr="00724021">
        <w:rPr>
          <w:spacing w:val="-3"/>
        </w:rPr>
        <w:t xml:space="preserve">, </w:t>
      </w:r>
      <w:r w:rsidRPr="00724021">
        <w:t>составили настоящий акт о нижеследующем:</w:t>
      </w:r>
      <w:proofErr w:type="gramEnd"/>
    </w:p>
    <w:p w:rsidR="00347432" w:rsidRPr="00724021" w:rsidRDefault="00347432" w:rsidP="00347432">
      <w:pPr>
        <w:ind w:firstLine="700"/>
      </w:pPr>
      <w:r w:rsidRPr="00724021">
        <w:t xml:space="preserve">Арендодатель передал, а Арендатор принял в аренду нежилые помещения, расположенные по адресу: г. Москва, ул. Живописная, д. 44, строение 14, а именно: </w:t>
      </w:r>
    </w:p>
    <w:p w:rsidR="00347432" w:rsidRPr="00724021" w:rsidRDefault="00347432" w:rsidP="00347432">
      <w:pPr>
        <w:pStyle w:val="affb"/>
        <w:numPr>
          <w:ilvl w:val="0"/>
          <w:numId w:val="38"/>
        </w:numPr>
        <w:spacing w:after="0" w:line="240" w:lineRule="auto"/>
        <w:ind w:left="709" w:hanging="567"/>
        <w:rPr>
          <w:rFonts w:ascii="Times New Roman" w:hAnsi="Times New Roman"/>
          <w:sz w:val="28"/>
          <w:szCs w:val="28"/>
        </w:rPr>
      </w:pPr>
      <w:r w:rsidRPr="00724021">
        <w:rPr>
          <w:rFonts w:ascii="Times New Roman" w:hAnsi="Times New Roman"/>
          <w:sz w:val="28"/>
          <w:szCs w:val="28"/>
        </w:rPr>
        <w:t>помещения № 2-11, ¾ помещения № 12, 16/18 помещения №20, 22-25 на 1 этаже, общей площадью  845,27 м</w:t>
      </w:r>
      <w:proofErr w:type="gramStart"/>
      <w:r w:rsidRPr="00724021">
        <w:rPr>
          <w:rFonts w:ascii="Times New Roman" w:hAnsi="Times New Roman"/>
          <w:sz w:val="28"/>
          <w:szCs w:val="28"/>
        </w:rPr>
        <w:t>2</w:t>
      </w:r>
      <w:proofErr w:type="gramEnd"/>
      <w:r w:rsidRPr="00724021">
        <w:rPr>
          <w:rFonts w:ascii="Times New Roman" w:hAnsi="Times New Roman"/>
          <w:sz w:val="28"/>
          <w:szCs w:val="28"/>
        </w:rPr>
        <w:t xml:space="preserve">; </w:t>
      </w:r>
    </w:p>
    <w:p w:rsidR="00347432" w:rsidRPr="00724021" w:rsidRDefault="00347432" w:rsidP="00347432">
      <w:pPr>
        <w:pStyle w:val="affb"/>
        <w:numPr>
          <w:ilvl w:val="0"/>
          <w:numId w:val="38"/>
        </w:numPr>
        <w:spacing w:after="120" w:line="240" w:lineRule="auto"/>
        <w:ind w:left="142" w:firstLine="0"/>
        <w:rPr>
          <w:rFonts w:ascii="Times New Roman" w:hAnsi="Times New Roman"/>
          <w:sz w:val="28"/>
          <w:szCs w:val="28"/>
        </w:rPr>
      </w:pPr>
      <w:r w:rsidRPr="00724021">
        <w:rPr>
          <w:rFonts w:ascii="Times New Roman" w:hAnsi="Times New Roman"/>
          <w:sz w:val="28"/>
          <w:szCs w:val="28"/>
        </w:rPr>
        <w:t>помещения № 2-14, 23-26 на 2 этаже, общей площадью 300,9 м</w:t>
      </w:r>
      <w:proofErr w:type="gramStart"/>
      <w:r w:rsidRPr="00724021">
        <w:rPr>
          <w:rFonts w:ascii="Times New Roman" w:hAnsi="Times New Roman"/>
          <w:sz w:val="28"/>
          <w:szCs w:val="28"/>
        </w:rPr>
        <w:t>2</w:t>
      </w:r>
      <w:proofErr w:type="gramEnd"/>
      <w:r w:rsidRPr="00724021">
        <w:rPr>
          <w:rFonts w:ascii="Times New Roman" w:hAnsi="Times New Roman"/>
          <w:sz w:val="28"/>
          <w:szCs w:val="28"/>
        </w:rPr>
        <w:t xml:space="preserve"> </w:t>
      </w:r>
    </w:p>
    <w:p w:rsidR="00347432" w:rsidRPr="00724021" w:rsidRDefault="00347432" w:rsidP="00347432">
      <w:pPr>
        <w:spacing w:after="120"/>
        <w:ind w:firstLine="697"/>
      </w:pPr>
      <w:r w:rsidRPr="00724021">
        <w:rPr>
          <w:spacing w:val="-3"/>
        </w:rPr>
        <w:t>(далее – «Имущество»)</w:t>
      </w:r>
      <w:r w:rsidRPr="00724021">
        <w:t xml:space="preserve"> для использования под производственно-складские помещения.</w:t>
      </w:r>
    </w:p>
    <w:p w:rsidR="00347432" w:rsidRPr="00724021" w:rsidRDefault="00347432" w:rsidP="00347432">
      <w:pPr>
        <w:ind w:firstLine="700"/>
      </w:pPr>
      <w:r w:rsidRPr="00724021">
        <w:t>Техническое состояние Имущества на момент передачи соответствует требованиям по эксплуатации и позволяет использовать их под складские и офисные помещения.</w:t>
      </w:r>
    </w:p>
    <w:p w:rsidR="00347432" w:rsidRPr="00724021" w:rsidRDefault="00347432" w:rsidP="00347432">
      <w:pPr>
        <w:ind w:firstLine="700"/>
      </w:pPr>
    </w:p>
    <w:p w:rsidR="00347432" w:rsidRPr="00724021" w:rsidRDefault="00347432" w:rsidP="00347432">
      <w:pPr>
        <w:ind w:firstLine="700"/>
        <w:jc w:val="center"/>
        <w:rPr>
          <w:b/>
        </w:rPr>
      </w:pPr>
      <w:r w:rsidRPr="00724021">
        <w:rPr>
          <w:b/>
        </w:rPr>
        <w:t>Подписи Сторон:</w:t>
      </w:r>
    </w:p>
    <w:p w:rsidR="00347432" w:rsidRPr="00724021" w:rsidRDefault="00347432" w:rsidP="00347432">
      <w:pPr>
        <w:rPr>
          <w:highlight w:val="yellow"/>
        </w:rPr>
      </w:pPr>
    </w:p>
    <w:tbl>
      <w:tblPr>
        <w:tblW w:w="10065" w:type="dxa"/>
        <w:tblInd w:w="-34" w:type="dxa"/>
        <w:tblLayout w:type="fixed"/>
        <w:tblLook w:val="04A0" w:firstRow="1" w:lastRow="0" w:firstColumn="1" w:lastColumn="0" w:noHBand="0" w:noVBand="1"/>
      </w:tblPr>
      <w:tblGrid>
        <w:gridCol w:w="4928"/>
        <w:gridCol w:w="5137"/>
      </w:tblGrid>
      <w:tr w:rsidR="00347432" w:rsidRPr="00724021" w:rsidTr="00F458B4">
        <w:tc>
          <w:tcPr>
            <w:tcW w:w="4928" w:type="dxa"/>
            <w:shd w:val="clear" w:color="auto" w:fill="auto"/>
          </w:tcPr>
          <w:p w:rsidR="00347432" w:rsidRPr="00724021" w:rsidRDefault="00347432" w:rsidP="00F458B4">
            <w:pPr>
              <w:jc w:val="center"/>
              <w:rPr>
                <w:b/>
              </w:rPr>
            </w:pPr>
            <w:r w:rsidRPr="00724021">
              <w:rPr>
                <w:b/>
              </w:rPr>
              <w:t>От Арендодателя</w:t>
            </w:r>
          </w:p>
          <w:p w:rsidR="00347432" w:rsidRPr="00724021" w:rsidRDefault="00347432" w:rsidP="00F458B4">
            <w:pPr>
              <w:jc w:val="center"/>
              <w:rPr>
                <w:b/>
              </w:rPr>
            </w:pPr>
          </w:p>
          <w:p w:rsidR="00347432" w:rsidRPr="00724021" w:rsidRDefault="00347432" w:rsidP="00F458B4">
            <w:r w:rsidRPr="00724021">
              <w:t>АО «ВНИИНМ»</w:t>
            </w:r>
          </w:p>
          <w:p w:rsidR="00347432" w:rsidRPr="00724021" w:rsidRDefault="00347432" w:rsidP="00F458B4">
            <w:pPr>
              <w:jc w:val="center"/>
              <w:rPr>
                <w:b/>
              </w:rPr>
            </w:pPr>
          </w:p>
          <w:p w:rsidR="00347432" w:rsidRPr="00724021" w:rsidRDefault="00347432" w:rsidP="00F458B4">
            <w:pPr>
              <w:tabs>
                <w:tab w:val="left" w:pos="4253"/>
              </w:tabs>
              <w:ind w:right="176"/>
              <w:contextualSpacing/>
              <w:rPr>
                <w:bCs/>
              </w:rPr>
            </w:pPr>
            <w:r w:rsidRPr="00724021">
              <w:rPr>
                <w:bCs/>
              </w:rPr>
              <w:t xml:space="preserve">Генеральный директор </w:t>
            </w:r>
          </w:p>
          <w:p w:rsidR="00347432" w:rsidRPr="00724021" w:rsidRDefault="00347432" w:rsidP="00F458B4">
            <w:pPr>
              <w:tabs>
                <w:tab w:val="left" w:pos="4253"/>
              </w:tabs>
              <w:contextualSpacing/>
              <w:rPr>
                <w:bCs/>
              </w:rPr>
            </w:pPr>
          </w:p>
          <w:p w:rsidR="00347432" w:rsidRPr="00724021" w:rsidRDefault="00347432" w:rsidP="00F458B4">
            <w:pPr>
              <w:tabs>
                <w:tab w:val="left" w:pos="4253"/>
              </w:tabs>
              <w:contextualSpacing/>
              <w:rPr>
                <w:bCs/>
              </w:rPr>
            </w:pPr>
          </w:p>
          <w:p w:rsidR="00347432" w:rsidRPr="00724021" w:rsidRDefault="00347432" w:rsidP="00F458B4">
            <w:pPr>
              <w:tabs>
                <w:tab w:val="left" w:pos="4253"/>
              </w:tabs>
              <w:contextualSpacing/>
              <w:rPr>
                <w:bCs/>
              </w:rPr>
            </w:pPr>
            <w:r w:rsidRPr="00724021">
              <w:rPr>
                <w:bCs/>
              </w:rPr>
              <w:t xml:space="preserve">_________________/ Л.А. </w:t>
            </w:r>
            <w:proofErr w:type="spellStart"/>
            <w:r w:rsidRPr="00724021">
              <w:rPr>
                <w:bCs/>
              </w:rPr>
              <w:t>Карпюк</w:t>
            </w:r>
            <w:proofErr w:type="spellEnd"/>
            <w:r w:rsidRPr="00724021">
              <w:rPr>
                <w:bCs/>
              </w:rPr>
              <w:t xml:space="preserve"> /</w:t>
            </w:r>
          </w:p>
          <w:p w:rsidR="00347432" w:rsidRPr="00724021" w:rsidRDefault="00347432" w:rsidP="00F458B4">
            <w:proofErr w:type="spellStart"/>
            <w:r w:rsidRPr="00724021">
              <w:t>М.п</w:t>
            </w:r>
            <w:proofErr w:type="spellEnd"/>
            <w:r w:rsidRPr="00724021">
              <w:t>.</w:t>
            </w:r>
          </w:p>
        </w:tc>
        <w:tc>
          <w:tcPr>
            <w:tcW w:w="5137" w:type="dxa"/>
            <w:shd w:val="clear" w:color="auto" w:fill="auto"/>
          </w:tcPr>
          <w:p w:rsidR="00347432" w:rsidRPr="00724021" w:rsidRDefault="00347432" w:rsidP="00F458B4">
            <w:pPr>
              <w:tabs>
                <w:tab w:val="left" w:pos="0"/>
              </w:tabs>
              <w:jc w:val="center"/>
              <w:rPr>
                <w:b/>
              </w:rPr>
            </w:pPr>
            <w:r w:rsidRPr="00724021">
              <w:rPr>
                <w:b/>
              </w:rPr>
              <w:t>От Арендатора</w:t>
            </w:r>
          </w:p>
          <w:p w:rsidR="00347432" w:rsidRPr="00724021" w:rsidRDefault="00347432" w:rsidP="00F458B4">
            <w:pPr>
              <w:tabs>
                <w:tab w:val="left" w:pos="0"/>
              </w:tabs>
              <w:jc w:val="center"/>
              <w:rPr>
                <w:b/>
              </w:rPr>
            </w:pPr>
          </w:p>
          <w:p w:rsidR="00347432" w:rsidRPr="00724021" w:rsidRDefault="00347432" w:rsidP="00F458B4">
            <w:pPr>
              <w:tabs>
                <w:tab w:val="left" w:pos="0"/>
              </w:tabs>
              <w:jc w:val="center"/>
              <w:rPr>
                <w:b/>
              </w:rPr>
            </w:pPr>
          </w:p>
          <w:p w:rsidR="00347432" w:rsidRPr="00724021" w:rsidRDefault="00347432" w:rsidP="00F458B4">
            <w:pPr>
              <w:tabs>
                <w:tab w:val="left" w:pos="0"/>
              </w:tabs>
              <w:jc w:val="center"/>
              <w:rPr>
                <w:b/>
              </w:rPr>
            </w:pPr>
          </w:p>
          <w:p w:rsidR="00347432" w:rsidRPr="00724021" w:rsidRDefault="00347432" w:rsidP="00F458B4">
            <w:pPr>
              <w:tabs>
                <w:tab w:val="left" w:pos="0"/>
              </w:tabs>
              <w:jc w:val="center"/>
              <w:rPr>
                <w:b/>
              </w:rPr>
            </w:pPr>
          </w:p>
          <w:p w:rsidR="00347432" w:rsidRPr="00724021" w:rsidRDefault="00347432" w:rsidP="00F458B4">
            <w:pPr>
              <w:tabs>
                <w:tab w:val="left" w:pos="0"/>
              </w:tabs>
              <w:jc w:val="center"/>
              <w:rPr>
                <w:b/>
              </w:rPr>
            </w:pPr>
          </w:p>
          <w:p w:rsidR="00347432" w:rsidRPr="00724021" w:rsidRDefault="00347432" w:rsidP="00F458B4">
            <w:pPr>
              <w:tabs>
                <w:tab w:val="left" w:pos="0"/>
              </w:tabs>
              <w:jc w:val="center"/>
              <w:rPr>
                <w:b/>
              </w:rPr>
            </w:pPr>
          </w:p>
          <w:p w:rsidR="00347432" w:rsidRPr="00724021" w:rsidRDefault="00347432" w:rsidP="00F458B4">
            <w:pPr>
              <w:ind w:left="339"/>
              <w:contextualSpacing/>
            </w:pPr>
            <w:r w:rsidRPr="00724021">
              <w:t xml:space="preserve">________________/____________/ </w:t>
            </w:r>
          </w:p>
          <w:p w:rsidR="00347432" w:rsidRPr="00724021" w:rsidRDefault="00347432" w:rsidP="00F458B4">
            <w:pPr>
              <w:tabs>
                <w:tab w:val="left" w:pos="0"/>
              </w:tabs>
              <w:ind w:left="339"/>
            </w:pPr>
            <w:proofErr w:type="spellStart"/>
            <w:r w:rsidRPr="00724021">
              <w:t>М.п</w:t>
            </w:r>
            <w:proofErr w:type="spellEnd"/>
            <w:r w:rsidRPr="00724021">
              <w:t>.</w:t>
            </w:r>
          </w:p>
          <w:p w:rsidR="00347432" w:rsidRPr="00724021" w:rsidRDefault="00347432" w:rsidP="00F458B4">
            <w:pPr>
              <w:tabs>
                <w:tab w:val="left" w:pos="0"/>
              </w:tabs>
              <w:rPr>
                <w:b/>
              </w:rPr>
            </w:pPr>
          </w:p>
        </w:tc>
      </w:tr>
    </w:tbl>
    <w:p w:rsidR="00347432" w:rsidRPr="00724021" w:rsidRDefault="00347432" w:rsidP="00347432">
      <w:pPr>
        <w:jc w:val="center"/>
      </w:pPr>
    </w:p>
    <w:p w:rsidR="00347432" w:rsidRPr="00724021" w:rsidRDefault="00347432" w:rsidP="00347432">
      <w:pPr>
        <w:jc w:val="center"/>
      </w:pPr>
    </w:p>
    <w:p w:rsidR="00347432" w:rsidRPr="00724021" w:rsidRDefault="00347432" w:rsidP="00347432">
      <w:pPr>
        <w:rPr>
          <w:highlight w:val="yellow"/>
        </w:rPr>
      </w:pPr>
    </w:p>
    <w:p w:rsidR="00347432" w:rsidRPr="00724021" w:rsidRDefault="00347432" w:rsidP="00347432">
      <w:pPr>
        <w:rPr>
          <w:highlight w:val="yellow"/>
        </w:rPr>
        <w:sectPr w:rsidR="00347432" w:rsidRPr="00724021" w:rsidSect="00F458B4">
          <w:headerReference w:type="even" r:id="rId18"/>
          <w:headerReference w:type="default" r:id="rId19"/>
          <w:footerReference w:type="default" r:id="rId20"/>
          <w:footerReference w:type="first" r:id="rId21"/>
          <w:pgSz w:w="11906" w:h="16838"/>
          <w:pgMar w:top="425" w:right="851" w:bottom="567" w:left="1276" w:header="561" w:footer="130" w:gutter="0"/>
          <w:cols w:space="708"/>
          <w:docGrid w:linePitch="360"/>
        </w:sect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347432" w:rsidRPr="00724021" w:rsidTr="00F458B4">
        <w:tc>
          <w:tcPr>
            <w:tcW w:w="3161" w:type="dxa"/>
            <w:hideMark/>
          </w:tcPr>
          <w:p w:rsidR="00347432" w:rsidRPr="00724021" w:rsidRDefault="00347432" w:rsidP="00F458B4">
            <w:r w:rsidRPr="00724021">
              <w:lastRenderedPageBreak/>
              <w:br w:type="page"/>
            </w:r>
          </w:p>
        </w:tc>
        <w:tc>
          <w:tcPr>
            <w:tcW w:w="1662" w:type="dxa"/>
            <w:hideMark/>
          </w:tcPr>
          <w:p w:rsidR="00347432" w:rsidRPr="00724021" w:rsidRDefault="00347432" w:rsidP="00F458B4">
            <w:r w:rsidRPr="00724021">
              <w:t> </w:t>
            </w:r>
          </w:p>
        </w:tc>
        <w:tc>
          <w:tcPr>
            <w:tcW w:w="4748" w:type="dxa"/>
            <w:hideMark/>
          </w:tcPr>
          <w:p w:rsidR="00347432" w:rsidRPr="00724021" w:rsidRDefault="00347432" w:rsidP="00F458B4">
            <w:pPr>
              <w:jc w:val="right"/>
            </w:pPr>
            <w:r w:rsidRPr="00724021">
              <w:t>Приложение № 3</w:t>
            </w:r>
          </w:p>
          <w:p w:rsidR="00347432" w:rsidRPr="00724021" w:rsidRDefault="00347432" w:rsidP="00F458B4">
            <w:pPr>
              <w:jc w:val="right"/>
            </w:pPr>
            <w:r w:rsidRPr="00724021">
              <w:t xml:space="preserve">к Договору аренды </w:t>
            </w:r>
            <w:proofErr w:type="gramStart"/>
            <w:r w:rsidRPr="00724021">
              <w:t>от</w:t>
            </w:r>
            <w:proofErr w:type="gramEnd"/>
          </w:p>
          <w:p w:rsidR="00347432" w:rsidRPr="00724021" w:rsidRDefault="00347432" w:rsidP="00F458B4">
            <w:pPr>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F458B4">
            <w:pPr>
              <w:jc w:val="right"/>
              <w:rPr>
                <w:noProof/>
                <w:spacing w:val="-3"/>
              </w:rPr>
            </w:pPr>
            <w:r w:rsidRPr="00724021">
              <w:t xml:space="preserve">№ </w:t>
            </w:r>
            <w:r w:rsidRPr="00724021">
              <w:rPr>
                <w:rStyle w:val="afff4"/>
              </w:rPr>
              <w:t>___/_____-Д</w:t>
            </w:r>
            <w:r w:rsidRPr="00724021">
              <w:rPr>
                <w:noProof/>
                <w:spacing w:val="-3"/>
              </w:rPr>
              <w:t xml:space="preserve">  </w:t>
            </w:r>
          </w:p>
          <w:p w:rsidR="00347432" w:rsidRPr="00724021" w:rsidRDefault="00347432" w:rsidP="00F458B4">
            <w:pPr>
              <w:jc w:val="right"/>
            </w:pPr>
            <w:r w:rsidRPr="00724021">
              <w:rPr>
                <w:noProof/>
                <w:spacing w:val="-3"/>
              </w:rPr>
              <w:t>  </w:t>
            </w:r>
          </w:p>
        </w:tc>
      </w:tr>
    </w:tbl>
    <w:p w:rsidR="00347432" w:rsidRPr="00724021" w:rsidRDefault="00347432" w:rsidP="00347432">
      <w:pPr>
        <w:jc w:val="center"/>
        <w:rPr>
          <w:bCs/>
          <w:color w:val="000000"/>
        </w:rPr>
      </w:pPr>
      <w:r w:rsidRPr="00724021">
        <w:rPr>
          <w:bCs/>
          <w:color w:val="000000"/>
        </w:rPr>
        <w:t xml:space="preserve">Поэтажный план Имущества, расположенного по адресу: </w:t>
      </w:r>
    </w:p>
    <w:p w:rsidR="00347432" w:rsidRPr="00724021" w:rsidRDefault="00347432" w:rsidP="00347432">
      <w:pPr>
        <w:jc w:val="center"/>
      </w:pPr>
      <w:r w:rsidRPr="00724021">
        <w:t>г. Москва, ул. Живописная, д. 44, строение 14, помещения № 2-11, ¾ помещения № 12, 16/18 помещения №20, 22-25 на 1 этаже, общей площадью  845,27 м</w:t>
      </w:r>
      <w:proofErr w:type="gramStart"/>
      <w:r w:rsidRPr="00724021">
        <w:t>2</w:t>
      </w:r>
      <w:proofErr w:type="gramEnd"/>
    </w:p>
    <w:p w:rsidR="00347432" w:rsidRPr="00724021" w:rsidRDefault="00347432" w:rsidP="00347432">
      <w:pPr>
        <w:jc w:val="center"/>
      </w:pPr>
      <w:r w:rsidRPr="00724021">
        <w:rPr>
          <w:noProof/>
        </w:rPr>
        <w:drawing>
          <wp:inline distT="0" distB="0" distL="0" distR="0" wp14:anchorId="539934E6" wp14:editId="378F4BCC">
            <wp:extent cx="6209665" cy="2745436"/>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9665" cy="2745436"/>
                    </a:xfrm>
                    <a:prstGeom prst="rect">
                      <a:avLst/>
                    </a:prstGeom>
                    <a:noFill/>
                    <a:ln>
                      <a:noFill/>
                    </a:ln>
                  </pic:spPr>
                </pic:pic>
              </a:graphicData>
            </a:graphic>
          </wp:inline>
        </w:drawing>
      </w:r>
    </w:p>
    <w:p w:rsidR="00347432" w:rsidRPr="00724021" w:rsidRDefault="00347432" w:rsidP="00347432">
      <w:pPr>
        <w:jc w:val="center"/>
      </w:pPr>
    </w:p>
    <w:p w:rsidR="00347432" w:rsidRPr="00724021" w:rsidRDefault="00347432" w:rsidP="00347432">
      <w:pPr>
        <w:jc w:val="center"/>
        <w:rPr>
          <w:rStyle w:val="affa"/>
        </w:rPr>
      </w:pPr>
    </w:p>
    <w:p w:rsidR="00347432" w:rsidRPr="00724021" w:rsidRDefault="00347432" w:rsidP="00347432">
      <w:pPr>
        <w:ind w:firstLine="700"/>
        <w:jc w:val="center"/>
        <w:rPr>
          <w:b/>
        </w:rPr>
      </w:pPr>
      <w:r w:rsidRPr="00724021">
        <w:rPr>
          <w:b/>
        </w:rPr>
        <w:t>Подписи Сторон:</w:t>
      </w:r>
    </w:p>
    <w:p w:rsidR="00347432" w:rsidRPr="00724021" w:rsidRDefault="00347432" w:rsidP="00347432">
      <w:pPr>
        <w:rPr>
          <w:highlight w:val="yellow"/>
        </w:rPr>
      </w:pPr>
    </w:p>
    <w:tbl>
      <w:tblPr>
        <w:tblW w:w="12050" w:type="dxa"/>
        <w:tblInd w:w="-34" w:type="dxa"/>
        <w:tblLayout w:type="fixed"/>
        <w:tblLook w:val="04A0" w:firstRow="1" w:lastRow="0" w:firstColumn="1" w:lastColumn="0" w:noHBand="0" w:noVBand="1"/>
      </w:tblPr>
      <w:tblGrid>
        <w:gridCol w:w="4820"/>
        <w:gridCol w:w="7230"/>
      </w:tblGrid>
      <w:tr w:rsidR="00347432" w:rsidRPr="00724021" w:rsidTr="00F458B4">
        <w:tc>
          <w:tcPr>
            <w:tcW w:w="4820" w:type="dxa"/>
            <w:hideMark/>
          </w:tcPr>
          <w:p w:rsidR="00347432" w:rsidRPr="00724021" w:rsidRDefault="00347432" w:rsidP="00F458B4">
            <w:pPr>
              <w:rPr>
                <w:b/>
              </w:rPr>
            </w:pPr>
            <w:r w:rsidRPr="00724021">
              <w:rPr>
                <w:b/>
              </w:rPr>
              <w:t>От Арендодателя:</w:t>
            </w:r>
          </w:p>
          <w:p w:rsidR="00347432" w:rsidRPr="00724021" w:rsidRDefault="00347432" w:rsidP="00F458B4"/>
          <w:p w:rsidR="00347432" w:rsidRPr="00724021" w:rsidRDefault="00347432" w:rsidP="00F458B4">
            <w:pPr>
              <w:tabs>
                <w:tab w:val="left" w:pos="4253"/>
              </w:tabs>
              <w:contextualSpacing/>
            </w:pPr>
            <w:r w:rsidRPr="00724021">
              <w:t>должность</w:t>
            </w: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r w:rsidRPr="00724021">
              <w:t>_________________/ФИО</w:t>
            </w:r>
          </w:p>
          <w:p w:rsidR="00347432" w:rsidRPr="00724021" w:rsidRDefault="00347432" w:rsidP="00F458B4">
            <w:proofErr w:type="spellStart"/>
            <w:r w:rsidRPr="00724021">
              <w:t>М.п</w:t>
            </w:r>
            <w:proofErr w:type="spellEnd"/>
            <w:r w:rsidRPr="00724021">
              <w:t>.</w:t>
            </w:r>
          </w:p>
        </w:tc>
        <w:tc>
          <w:tcPr>
            <w:tcW w:w="7230" w:type="dxa"/>
            <w:hideMark/>
          </w:tcPr>
          <w:p w:rsidR="00347432" w:rsidRPr="00724021" w:rsidRDefault="00347432" w:rsidP="00F458B4">
            <w:pPr>
              <w:ind w:left="885"/>
              <w:rPr>
                <w:b/>
              </w:rPr>
            </w:pPr>
            <w:r w:rsidRPr="00724021">
              <w:rPr>
                <w:b/>
              </w:rPr>
              <w:t>От Арендатора:</w:t>
            </w:r>
          </w:p>
          <w:p w:rsidR="00347432" w:rsidRPr="00724021" w:rsidRDefault="00347432" w:rsidP="00F458B4">
            <w:pPr>
              <w:ind w:left="885"/>
            </w:pPr>
            <w:r w:rsidRPr="00724021">
              <w:t> </w:t>
            </w:r>
          </w:p>
          <w:p w:rsidR="00347432" w:rsidRPr="00724021" w:rsidRDefault="00347432" w:rsidP="00F458B4">
            <w:pPr>
              <w:tabs>
                <w:tab w:val="left" w:pos="4253"/>
              </w:tabs>
              <w:contextualSpacing/>
            </w:pPr>
            <w:r w:rsidRPr="00724021">
              <w:t>должность</w:t>
            </w:r>
          </w:p>
          <w:p w:rsidR="00347432" w:rsidRPr="00724021" w:rsidRDefault="00347432" w:rsidP="00F458B4">
            <w:pPr>
              <w:pStyle w:val="3"/>
              <w:ind w:left="885"/>
              <w:rPr>
                <w:rFonts w:eastAsia="Times New Roman"/>
                <w:b w:val="0"/>
                <w:bCs/>
              </w:rPr>
            </w:pPr>
          </w:p>
          <w:p w:rsidR="00347432" w:rsidRPr="00724021" w:rsidRDefault="00347432" w:rsidP="00F458B4"/>
          <w:p w:rsidR="00347432" w:rsidRPr="00724021" w:rsidRDefault="00347432" w:rsidP="00F458B4">
            <w:pPr>
              <w:pStyle w:val="3"/>
              <w:ind w:firstLine="0"/>
              <w:jc w:val="both"/>
              <w:rPr>
                <w:rFonts w:eastAsia="Times New Roman"/>
                <w:b w:val="0"/>
                <w:bCs/>
              </w:rPr>
            </w:pPr>
            <w:r w:rsidRPr="00724021">
              <w:rPr>
                <w:rFonts w:eastAsia="Times New Roman"/>
                <w:b w:val="0"/>
              </w:rPr>
              <w:t>_________________/ ФИО</w:t>
            </w:r>
          </w:p>
          <w:p w:rsidR="00347432" w:rsidRPr="00724021" w:rsidRDefault="00347432" w:rsidP="00F458B4">
            <w:proofErr w:type="spellStart"/>
            <w:r w:rsidRPr="00724021">
              <w:rPr>
                <w:bCs/>
              </w:rPr>
              <w:t>М.п</w:t>
            </w:r>
            <w:proofErr w:type="spellEnd"/>
            <w:r w:rsidRPr="00724021">
              <w:rPr>
                <w:bCs/>
              </w:rPr>
              <w:t>.</w:t>
            </w:r>
          </w:p>
        </w:tc>
      </w:tr>
    </w:tbl>
    <w:p w:rsidR="00347432" w:rsidRPr="00724021" w:rsidRDefault="00347432" w:rsidP="00347432">
      <w:pPr>
        <w:jc w:val="center"/>
      </w:pPr>
    </w:p>
    <w:p w:rsidR="00347432" w:rsidRPr="00724021" w:rsidRDefault="00347432" w:rsidP="00347432">
      <w:pPr>
        <w:jc w:val="center"/>
      </w:pPr>
    </w:p>
    <w:p w:rsidR="00347432" w:rsidRPr="00724021" w:rsidRDefault="00347432" w:rsidP="00347432">
      <w:pPr>
        <w:rPr>
          <w:highlight w:val="yellow"/>
        </w:rPr>
        <w:sectPr w:rsidR="00347432" w:rsidRPr="00724021" w:rsidSect="00F458B4">
          <w:headerReference w:type="even" r:id="rId23"/>
          <w:headerReference w:type="default" r:id="rId24"/>
          <w:footerReference w:type="default" r:id="rId25"/>
          <w:footerReference w:type="first" r:id="rId26"/>
          <w:pgSz w:w="11906" w:h="16838"/>
          <w:pgMar w:top="425" w:right="851" w:bottom="567" w:left="1276" w:header="561" w:footer="130" w:gutter="0"/>
          <w:cols w:space="708"/>
          <w:docGrid w:linePitch="360"/>
        </w:sectPr>
      </w:pPr>
    </w:p>
    <w:tbl>
      <w:tblPr>
        <w:tblpPr w:leftFromText="180" w:rightFromText="180" w:vertAnchor="text" w:horzAnchor="margin" w:tblpY="2"/>
        <w:tblW w:w="0" w:type="auto"/>
        <w:tblLook w:val="01E0" w:firstRow="1" w:lastRow="1" w:firstColumn="1" w:lastColumn="1" w:noHBand="0" w:noVBand="0"/>
      </w:tblPr>
      <w:tblGrid>
        <w:gridCol w:w="1650"/>
        <w:gridCol w:w="955"/>
        <w:gridCol w:w="6966"/>
      </w:tblGrid>
      <w:tr w:rsidR="00347432" w:rsidRPr="00724021" w:rsidTr="00F458B4">
        <w:tc>
          <w:tcPr>
            <w:tcW w:w="3161" w:type="dxa"/>
            <w:hideMark/>
          </w:tcPr>
          <w:p w:rsidR="00347432" w:rsidRPr="00724021" w:rsidRDefault="00347432" w:rsidP="00F458B4">
            <w:r w:rsidRPr="00724021">
              <w:lastRenderedPageBreak/>
              <w:br w:type="page"/>
            </w:r>
          </w:p>
        </w:tc>
        <w:tc>
          <w:tcPr>
            <w:tcW w:w="1662" w:type="dxa"/>
            <w:hideMark/>
          </w:tcPr>
          <w:p w:rsidR="00347432" w:rsidRPr="00724021" w:rsidRDefault="00347432" w:rsidP="00F458B4">
            <w:r w:rsidRPr="00724021">
              <w:t> </w:t>
            </w:r>
          </w:p>
        </w:tc>
        <w:tc>
          <w:tcPr>
            <w:tcW w:w="10878" w:type="dxa"/>
            <w:hideMark/>
          </w:tcPr>
          <w:p w:rsidR="00347432" w:rsidRPr="00724021" w:rsidRDefault="00347432" w:rsidP="00F458B4">
            <w:pPr>
              <w:jc w:val="right"/>
            </w:pPr>
            <w:r w:rsidRPr="00724021">
              <w:t>Приложение № 4</w:t>
            </w:r>
          </w:p>
          <w:p w:rsidR="00347432" w:rsidRPr="00724021" w:rsidRDefault="00347432" w:rsidP="00F458B4">
            <w:pPr>
              <w:jc w:val="right"/>
            </w:pPr>
            <w:r w:rsidRPr="00724021">
              <w:t xml:space="preserve">к Договору аренды </w:t>
            </w:r>
            <w:proofErr w:type="gramStart"/>
            <w:r w:rsidRPr="00724021">
              <w:t>от</w:t>
            </w:r>
            <w:proofErr w:type="gramEnd"/>
          </w:p>
          <w:p w:rsidR="00347432" w:rsidRPr="00724021" w:rsidRDefault="00347432" w:rsidP="00F458B4">
            <w:pPr>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F458B4">
            <w:pPr>
              <w:jc w:val="right"/>
            </w:pPr>
            <w:r w:rsidRPr="00724021">
              <w:t xml:space="preserve">№ </w:t>
            </w:r>
            <w:r w:rsidRPr="00724021">
              <w:rPr>
                <w:rStyle w:val="afff4"/>
              </w:rPr>
              <w:t>___/______-Д</w:t>
            </w:r>
            <w:r w:rsidRPr="00724021">
              <w:rPr>
                <w:noProof/>
                <w:spacing w:val="-3"/>
              </w:rPr>
              <w:t xml:space="preserve">    </w:t>
            </w:r>
          </w:p>
        </w:tc>
      </w:tr>
    </w:tbl>
    <w:p w:rsidR="00347432" w:rsidRPr="00724021" w:rsidRDefault="00347432" w:rsidP="00347432">
      <w:pPr>
        <w:jc w:val="right"/>
        <w:rPr>
          <w:rStyle w:val="affa"/>
        </w:rPr>
      </w:pPr>
    </w:p>
    <w:p w:rsidR="00347432" w:rsidRPr="00724021" w:rsidRDefault="00347432" w:rsidP="00347432">
      <w:pPr>
        <w:jc w:val="right"/>
        <w:rPr>
          <w:rStyle w:val="affa"/>
        </w:rPr>
      </w:pPr>
    </w:p>
    <w:p w:rsidR="00347432" w:rsidRPr="00724021" w:rsidRDefault="00347432" w:rsidP="00347432">
      <w:pPr>
        <w:jc w:val="center"/>
      </w:pPr>
      <w:proofErr w:type="gramStart"/>
      <w:r w:rsidRPr="00724021">
        <w:t>Копия экспликации помещений к поэтажным планам здания (строения),</w:t>
      </w:r>
      <w:r w:rsidRPr="00724021">
        <w:rPr>
          <w:bCs/>
          <w:color w:val="000000"/>
        </w:rPr>
        <w:t xml:space="preserve"> расположенного по адресу: </w:t>
      </w:r>
      <w:r w:rsidRPr="00724021">
        <w:t xml:space="preserve">г. Москва, ул. Живописная, д. 44, стр. 14, </w:t>
      </w:r>
      <w:proofErr w:type="gramEnd"/>
    </w:p>
    <w:p w:rsidR="00347432" w:rsidRPr="00724021" w:rsidRDefault="00347432" w:rsidP="00347432">
      <w:pPr>
        <w:jc w:val="center"/>
      </w:pPr>
      <w:r w:rsidRPr="00724021">
        <w:t xml:space="preserve">помещения № 2-11, ¾ помещения № 12, </w:t>
      </w:r>
      <w:r w:rsidRPr="00724021">
        <w:rPr>
          <w:vertAlign w:val="superscript"/>
        </w:rPr>
        <w:t>16</w:t>
      </w:r>
      <w:r w:rsidRPr="00724021">
        <w:t>/</w:t>
      </w:r>
      <w:r w:rsidRPr="00724021">
        <w:rPr>
          <w:vertAlign w:val="subscript"/>
        </w:rPr>
        <w:t>18</w:t>
      </w:r>
      <w:r w:rsidRPr="00724021">
        <w:t xml:space="preserve"> помещения №20, 22-25 на 1 этаже, общей площадью  845,27 м</w:t>
      </w:r>
      <w:proofErr w:type="gramStart"/>
      <w:r w:rsidRPr="00724021">
        <w:rPr>
          <w:vertAlign w:val="superscript"/>
        </w:rPr>
        <w:t>2</w:t>
      </w:r>
      <w:proofErr w:type="gramEnd"/>
    </w:p>
    <w:p w:rsidR="00347432" w:rsidRPr="00724021" w:rsidRDefault="00347432" w:rsidP="00347432">
      <w:pPr>
        <w:jc w:val="center"/>
      </w:pPr>
    </w:p>
    <w:p w:rsidR="00347432" w:rsidRPr="00724021" w:rsidRDefault="00347432" w:rsidP="00347432">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76"/>
        <w:gridCol w:w="709"/>
        <w:gridCol w:w="2836"/>
        <w:gridCol w:w="1134"/>
        <w:gridCol w:w="851"/>
        <w:gridCol w:w="850"/>
        <w:gridCol w:w="992"/>
        <w:gridCol w:w="850"/>
        <w:gridCol w:w="710"/>
      </w:tblGrid>
      <w:tr w:rsidR="00347432" w:rsidRPr="00724021" w:rsidTr="00F458B4">
        <w:trPr>
          <w:cantSplit/>
        </w:trPr>
        <w:tc>
          <w:tcPr>
            <w:tcW w:w="799"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Литера по плану</w:t>
            </w:r>
          </w:p>
        </w:tc>
        <w:tc>
          <w:tcPr>
            <w:tcW w:w="476"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Этаж</w:t>
            </w:r>
          </w:p>
        </w:tc>
        <w:tc>
          <w:tcPr>
            <w:tcW w:w="709"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Номер помещения</w:t>
            </w:r>
          </w:p>
        </w:tc>
        <w:tc>
          <w:tcPr>
            <w:tcW w:w="2836" w:type="dxa"/>
            <w:vMerge w:val="restart"/>
          </w:tcPr>
          <w:p w:rsidR="00347432" w:rsidRPr="00724021" w:rsidRDefault="00347432" w:rsidP="00F458B4">
            <w:pPr>
              <w:tabs>
                <w:tab w:val="center" w:pos="4677"/>
                <w:tab w:val="right" w:pos="9355"/>
              </w:tabs>
              <w:jc w:val="center"/>
              <w:rPr>
                <w:sz w:val="22"/>
                <w:szCs w:val="22"/>
              </w:rPr>
            </w:pPr>
            <w:r w:rsidRPr="00724021">
              <w:rPr>
                <w:sz w:val="22"/>
                <w:szCs w:val="22"/>
              </w:rPr>
              <w:t>Назначение частей помещения</w:t>
            </w:r>
          </w:p>
        </w:tc>
        <w:tc>
          <w:tcPr>
            <w:tcW w:w="1134" w:type="dxa"/>
            <w:vMerge w:val="restart"/>
          </w:tcPr>
          <w:p w:rsidR="00347432" w:rsidRPr="00724021" w:rsidRDefault="00347432" w:rsidP="00F458B4">
            <w:pPr>
              <w:tabs>
                <w:tab w:val="center" w:pos="4677"/>
                <w:tab w:val="right" w:pos="9355"/>
              </w:tabs>
              <w:jc w:val="center"/>
              <w:rPr>
                <w:sz w:val="22"/>
                <w:szCs w:val="22"/>
              </w:rPr>
            </w:pPr>
            <w:r w:rsidRPr="00724021">
              <w:rPr>
                <w:sz w:val="22"/>
                <w:szCs w:val="22"/>
              </w:rPr>
              <w:t>Формула подсчета частей помещения</w:t>
            </w:r>
          </w:p>
        </w:tc>
        <w:tc>
          <w:tcPr>
            <w:tcW w:w="2693" w:type="dxa"/>
            <w:gridSpan w:val="3"/>
          </w:tcPr>
          <w:p w:rsidR="00347432" w:rsidRPr="00724021" w:rsidRDefault="00347432" w:rsidP="00F458B4">
            <w:pPr>
              <w:tabs>
                <w:tab w:val="center" w:pos="4677"/>
                <w:tab w:val="right" w:pos="9355"/>
              </w:tabs>
              <w:jc w:val="center"/>
              <w:rPr>
                <w:sz w:val="22"/>
                <w:szCs w:val="22"/>
              </w:rPr>
            </w:pPr>
            <w:r w:rsidRPr="00724021">
              <w:rPr>
                <w:sz w:val="22"/>
                <w:szCs w:val="22"/>
              </w:rPr>
              <w:t>Площади</w:t>
            </w:r>
          </w:p>
        </w:tc>
        <w:tc>
          <w:tcPr>
            <w:tcW w:w="850" w:type="dxa"/>
            <w:vMerge w:val="restart"/>
          </w:tcPr>
          <w:p w:rsidR="00347432" w:rsidRPr="00724021" w:rsidRDefault="00347432" w:rsidP="00F458B4">
            <w:pPr>
              <w:tabs>
                <w:tab w:val="center" w:pos="4677"/>
                <w:tab w:val="right" w:pos="9355"/>
              </w:tabs>
              <w:jc w:val="center"/>
              <w:rPr>
                <w:sz w:val="22"/>
                <w:szCs w:val="22"/>
              </w:rPr>
            </w:pPr>
            <w:r w:rsidRPr="00724021">
              <w:rPr>
                <w:sz w:val="22"/>
                <w:szCs w:val="22"/>
              </w:rPr>
              <w:t>Высота помещений</w:t>
            </w:r>
          </w:p>
        </w:tc>
        <w:tc>
          <w:tcPr>
            <w:tcW w:w="710"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Примечание</w:t>
            </w:r>
          </w:p>
        </w:tc>
      </w:tr>
      <w:tr w:rsidR="00347432" w:rsidRPr="00724021" w:rsidTr="00F458B4">
        <w:trPr>
          <w:cantSplit/>
          <w:trHeight w:val="1229"/>
        </w:trPr>
        <w:tc>
          <w:tcPr>
            <w:tcW w:w="799" w:type="dxa"/>
            <w:vMerge/>
          </w:tcPr>
          <w:p w:rsidR="00347432" w:rsidRPr="00724021" w:rsidRDefault="00347432" w:rsidP="00F458B4">
            <w:pPr>
              <w:tabs>
                <w:tab w:val="center" w:pos="4677"/>
                <w:tab w:val="right" w:pos="9355"/>
              </w:tabs>
              <w:rPr>
                <w:sz w:val="22"/>
                <w:szCs w:val="22"/>
              </w:rPr>
            </w:pPr>
          </w:p>
        </w:tc>
        <w:tc>
          <w:tcPr>
            <w:tcW w:w="476" w:type="dxa"/>
            <w:vMerge/>
          </w:tcPr>
          <w:p w:rsidR="00347432" w:rsidRPr="00724021" w:rsidRDefault="00347432" w:rsidP="00F458B4">
            <w:pPr>
              <w:tabs>
                <w:tab w:val="center" w:pos="4677"/>
                <w:tab w:val="right" w:pos="9355"/>
              </w:tabs>
              <w:rPr>
                <w:sz w:val="22"/>
                <w:szCs w:val="22"/>
              </w:rPr>
            </w:pPr>
          </w:p>
        </w:tc>
        <w:tc>
          <w:tcPr>
            <w:tcW w:w="709" w:type="dxa"/>
            <w:vMerge/>
          </w:tcPr>
          <w:p w:rsidR="00347432" w:rsidRPr="00724021" w:rsidRDefault="00347432" w:rsidP="00F458B4">
            <w:pPr>
              <w:tabs>
                <w:tab w:val="center" w:pos="4677"/>
                <w:tab w:val="right" w:pos="9355"/>
              </w:tabs>
              <w:rPr>
                <w:sz w:val="22"/>
                <w:szCs w:val="22"/>
              </w:rPr>
            </w:pPr>
          </w:p>
        </w:tc>
        <w:tc>
          <w:tcPr>
            <w:tcW w:w="2836" w:type="dxa"/>
            <w:vMerge/>
          </w:tcPr>
          <w:p w:rsidR="00347432" w:rsidRPr="00724021" w:rsidRDefault="00347432" w:rsidP="00F458B4">
            <w:pPr>
              <w:tabs>
                <w:tab w:val="center" w:pos="4677"/>
                <w:tab w:val="right" w:pos="9355"/>
              </w:tabs>
              <w:rPr>
                <w:sz w:val="22"/>
                <w:szCs w:val="22"/>
              </w:rPr>
            </w:pPr>
          </w:p>
        </w:tc>
        <w:tc>
          <w:tcPr>
            <w:tcW w:w="1134" w:type="dxa"/>
            <w:vMerge/>
          </w:tcPr>
          <w:p w:rsidR="00347432" w:rsidRPr="00724021" w:rsidRDefault="00347432" w:rsidP="00F458B4">
            <w:pPr>
              <w:tabs>
                <w:tab w:val="center" w:pos="4677"/>
                <w:tab w:val="right" w:pos="9355"/>
              </w:tabs>
              <w:rPr>
                <w:sz w:val="22"/>
                <w:szCs w:val="22"/>
              </w:rPr>
            </w:pPr>
          </w:p>
        </w:tc>
        <w:tc>
          <w:tcPr>
            <w:tcW w:w="851" w:type="dxa"/>
          </w:tcPr>
          <w:p w:rsidR="00347432" w:rsidRPr="00724021" w:rsidRDefault="00347432" w:rsidP="00F458B4">
            <w:pPr>
              <w:tabs>
                <w:tab w:val="center" w:pos="4677"/>
                <w:tab w:val="right" w:pos="9355"/>
              </w:tabs>
              <w:jc w:val="center"/>
              <w:rPr>
                <w:sz w:val="22"/>
                <w:szCs w:val="22"/>
              </w:rPr>
            </w:pPr>
            <w:r w:rsidRPr="00724021">
              <w:rPr>
                <w:sz w:val="22"/>
                <w:szCs w:val="22"/>
              </w:rPr>
              <w:t>общая</w:t>
            </w:r>
          </w:p>
        </w:tc>
        <w:tc>
          <w:tcPr>
            <w:tcW w:w="850" w:type="dxa"/>
          </w:tcPr>
          <w:p w:rsidR="00347432" w:rsidRPr="00724021" w:rsidRDefault="00347432" w:rsidP="00F458B4">
            <w:pPr>
              <w:tabs>
                <w:tab w:val="center" w:pos="4677"/>
                <w:tab w:val="right" w:pos="9355"/>
              </w:tabs>
              <w:ind w:left="-73" w:right="-143"/>
              <w:jc w:val="center"/>
              <w:rPr>
                <w:sz w:val="22"/>
                <w:szCs w:val="22"/>
              </w:rPr>
            </w:pPr>
            <w:r w:rsidRPr="00724021">
              <w:rPr>
                <w:sz w:val="22"/>
                <w:szCs w:val="22"/>
              </w:rPr>
              <w:t>основная</w:t>
            </w:r>
          </w:p>
        </w:tc>
        <w:tc>
          <w:tcPr>
            <w:tcW w:w="992" w:type="dxa"/>
          </w:tcPr>
          <w:p w:rsidR="00347432" w:rsidRPr="00724021" w:rsidRDefault="00347432" w:rsidP="00F458B4">
            <w:pPr>
              <w:tabs>
                <w:tab w:val="center" w:pos="4677"/>
                <w:tab w:val="right" w:pos="9355"/>
              </w:tabs>
              <w:jc w:val="center"/>
              <w:rPr>
                <w:sz w:val="22"/>
                <w:szCs w:val="22"/>
              </w:rPr>
            </w:pPr>
            <w:r w:rsidRPr="00724021">
              <w:rPr>
                <w:sz w:val="22"/>
                <w:szCs w:val="22"/>
              </w:rPr>
              <w:t>вспомогательная</w:t>
            </w:r>
          </w:p>
        </w:tc>
        <w:tc>
          <w:tcPr>
            <w:tcW w:w="850" w:type="dxa"/>
            <w:vMerge/>
          </w:tcPr>
          <w:p w:rsidR="00347432" w:rsidRPr="00724021" w:rsidRDefault="00347432" w:rsidP="00F458B4">
            <w:pPr>
              <w:tabs>
                <w:tab w:val="center" w:pos="4677"/>
                <w:tab w:val="right" w:pos="9355"/>
              </w:tabs>
              <w:rPr>
                <w:sz w:val="22"/>
                <w:szCs w:val="22"/>
              </w:rPr>
            </w:pPr>
          </w:p>
        </w:tc>
        <w:tc>
          <w:tcPr>
            <w:tcW w:w="710" w:type="dxa"/>
            <w:vMerge/>
          </w:tcPr>
          <w:p w:rsidR="00347432" w:rsidRPr="00724021" w:rsidRDefault="00347432" w:rsidP="00F458B4">
            <w:pPr>
              <w:tabs>
                <w:tab w:val="center" w:pos="4677"/>
                <w:tab w:val="right" w:pos="9355"/>
              </w:tabs>
              <w:rPr>
                <w:sz w:val="22"/>
                <w:szCs w:val="22"/>
              </w:rPr>
            </w:pPr>
          </w:p>
        </w:tc>
      </w:tr>
      <w:tr w:rsidR="00347432" w:rsidRPr="00724021" w:rsidTr="00F458B4">
        <w:trPr>
          <w:trHeight w:val="128"/>
        </w:trPr>
        <w:tc>
          <w:tcPr>
            <w:tcW w:w="79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w:t>
            </w:r>
          </w:p>
        </w:tc>
        <w:tc>
          <w:tcPr>
            <w:tcW w:w="476"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w:t>
            </w: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w:t>
            </w:r>
          </w:p>
        </w:tc>
        <w:tc>
          <w:tcPr>
            <w:tcW w:w="2836"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5</w:t>
            </w:r>
          </w:p>
        </w:tc>
        <w:tc>
          <w:tcPr>
            <w:tcW w:w="1134"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6</w:t>
            </w: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7</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w:t>
            </w: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9</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10</w:t>
            </w:r>
          </w:p>
        </w:tc>
        <w:tc>
          <w:tcPr>
            <w:tcW w:w="71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11</w:t>
            </w:r>
          </w:p>
        </w:tc>
      </w:tr>
      <w:tr w:rsidR="00347432" w:rsidRPr="00724021" w:rsidTr="00F458B4">
        <w:trPr>
          <w:trHeight w:val="128"/>
        </w:trPr>
        <w:tc>
          <w:tcPr>
            <w:tcW w:w="799" w:type="dxa"/>
            <w:vMerge w:val="restart"/>
          </w:tcPr>
          <w:p w:rsidR="00347432" w:rsidRPr="00724021" w:rsidRDefault="00347432" w:rsidP="00F458B4">
            <w:pPr>
              <w:tabs>
                <w:tab w:val="center" w:pos="4677"/>
                <w:tab w:val="right" w:pos="9355"/>
              </w:tabs>
              <w:ind w:left="-108"/>
              <w:rPr>
                <w:sz w:val="22"/>
                <w:szCs w:val="22"/>
              </w:rPr>
            </w:pPr>
            <w:r w:rsidRPr="00724021">
              <w:rPr>
                <w:sz w:val="22"/>
                <w:szCs w:val="22"/>
              </w:rPr>
              <w:t>Стр.14</w:t>
            </w:r>
          </w:p>
        </w:tc>
        <w:tc>
          <w:tcPr>
            <w:tcW w:w="476" w:type="dxa"/>
            <w:vMerge w:val="restart"/>
          </w:tcPr>
          <w:p w:rsidR="00347432" w:rsidRPr="00724021" w:rsidRDefault="00347432" w:rsidP="00F458B4">
            <w:pPr>
              <w:tabs>
                <w:tab w:val="center" w:pos="4677"/>
                <w:tab w:val="right" w:pos="9355"/>
              </w:tabs>
              <w:rPr>
                <w:sz w:val="22"/>
                <w:szCs w:val="22"/>
              </w:rPr>
            </w:pPr>
            <w:r w:rsidRPr="00724021">
              <w:rPr>
                <w:sz w:val="22"/>
                <w:szCs w:val="22"/>
              </w:rPr>
              <w:t>1</w:t>
            </w: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w:t>
            </w:r>
          </w:p>
        </w:tc>
        <w:tc>
          <w:tcPr>
            <w:tcW w:w="2836" w:type="dxa"/>
            <w:vAlign w:val="center"/>
          </w:tcPr>
          <w:p w:rsidR="00347432" w:rsidRPr="00724021" w:rsidRDefault="00347432" w:rsidP="00F458B4">
            <w:pPr>
              <w:rPr>
                <w:sz w:val="22"/>
                <w:szCs w:val="22"/>
              </w:rPr>
            </w:pPr>
            <w:r w:rsidRPr="00724021">
              <w:rPr>
                <w:sz w:val="22"/>
                <w:szCs w:val="22"/>
              </w:rPr>
              <w:t>кабинет</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8,4</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8,4</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color w:val="FF0000"/>
                <w:sz w:val="22"/>
                <w:szCs w:val="22"/>
              </w:rPr>
            </w:pPr>
            <w:r w:rsidRPr="00724021">
              <w:rPr>
                <w:sz w:val="22"/>
                <w:szCs w:val="22"/>
              </w:rPr>
              <w:t>3,95</w:t>
            </w: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w:t>
            </w:r>
          </w:p>
        </w:tc>
        <w:tc>
          <w:tcPr>
            <w:tcW w:w="2836" w:type="dxa"/>
            <w:vAlign w:val="center"/>
          </w:tcPr>
          <w:p w:rsidR="00347432" w:rsidRPr="00724021" w:rsidRDefault="00347432" w:rsidP="00F458B4">
            <w:pPr>
              <w:rPr>
                <w:sz w:val="22"/>
                <w:szCs w:val="22"/>
              </w:rPr>
            </w:pPr>
            <w:r w:rsidRPr="00724021">
              <w:rPr>
                <w:sz w:val="22"/>
                <w:szCs w:val="22"/>
              </w:rPr>
              <w:t>служебное помещение</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11,4</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11,4</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4</w:t>
            </w:r>
          </w:p>
        </w:tc>
        <w:tc>
          <w:tcPr>
            <w:tcW w:w="2836" w:type="dxa"/>
          </w:tcPr>
          <w:p w:rsidR="00347432" w:rsidRPr="00724021" w:rsidRDefault="00347432" w:rsidP="00F458B4">
            <w:r w:rsidRPr="00724021">
              <w:rPr>
                <w:sz w:val="22"/>
                <w:szCs w:val="22"/>
              </w:rPr>
              <w:t>кабинет</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35,7</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35,7</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5</w:t>
            </w:r>
          </w:p>
        </w:tc>
        <w:tc>
          <w:tcPr>
            <w:tcW w:w="2836" w:type="dxa"/>
          </w:tcPr>
          <w:p w:rsidR="00347432" w:rsidRPr="00724021" w:rsidRDefault="00347432" w:rsidP="00F458B4">
            <w:r w:rsidRPr="00724021">
              <w:rPr>
                <w:sz w:val="22"/>
                <w:szCs w:val="22"/>
              </w:rPr>
              <w:t>кабинет</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36,8</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36,8</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6</w:t>
            </w:r>
          </w:p>
        </w:tc>
        <w:tc>
          <w:tcPr>
            <w:tcW w:w="2836" w:type="dxa"/>
          </w:tcPr>
          <w:p w:rsidR="00347432" w:rsidRPr="00724021" w:rsidRDefault="00347432" w:rsidP="00F458B4">
            <w:r w:rsidRPr="00724021">
              <w:rPr>
                <w:sz w:val="22"/>
                <w:szCs w:val="22"/>
              </w:rPr>
              <w:t>кабинет</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5,7</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5,7</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7</w:t>
            </w:r>
          </w:p>
        </w:tc>
        <w:tc>
          <w:tcPr>
            <w:tcW w:w="2836" w:type="dxa"/>
            <w:vAlign w:val="center"/>
          </w:tcPr>
          <w:p w:rsidR="00347432" w:rsidRPr="00724021" w:rsidRDefault="00347432" w:rsidP="00F458B4">
            <w:pPr>
              <w:rPr>
                <w:sz w:val="22"/>
                <w:szCs w:val="22"/>
              </w:rPr>
            </w:pPr>
            <w:proofErr w:type="spellStart"/>
            <w:r w:rsidRPr="00724021">
              <w:rPr>
                <w:sz w:val="22"/>
                <w:szCs w:val="22"/>
              </w:rPr>
              <w:t>сан</w:t>
            </w:r>
            <w:proofErr w:type="gramStart"/>
            <w:r w:rsidRPr="00724021">
              <w:rPr>
                <w:sz w:val="22"/>
                <w:szCs w:val="22"/>
              </w:rPr>
              <w:t>.у</w:t>
            </w:r>
            <w:proofErr w:type="gramEnd"/>
            <w:r w:rsidRPr="00724021">
              <w:rPr>
                <w:sz w:val="22"/>
                <w:szCs w:val="22"/>
              </w:rPr>
              <w:t>зел</w:t>
            </w:r>
            <w:proofErr w:type="spellEnd"/>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2,1</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2,1</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w:t>
            </w:r>
          </w:p>
        </w:tc>
        <w:tc>
          <w:tcPr>
            <w:tcW w:w="2836" w:type="dxa"/>
            <w:vAlign w:val="center"/>
          </w:tcPr>
          <w:p w:rsidR="00347432" w:rsidRPr="00724021" w:rsidRDefault="00347432" w:rsidP="00F458B4">
            <w:pPr>
              <w:rPr>
                <w:sz w:val="22"/>
                <w:szCs w:val="22"/>
              </w:rPr>
            </w:pPr>
            <w:proofErr w:type="spellStart"/>
            <w:r w:rsidRPr="00724021">
              <w:rPr>
                <w:sz w:val="22"/>
                <w:szCs w:val="22"/>
              </w:rPr>
              <w:t>сан</w:t>
            </w:r>
            <w:proofErr w:type="gramStart"/>
            <w:r w:rsidRPr="00724021">
              <w:rPr>
                <w:sz w:val="22"/>
                <w:szCs w:val="22"/>
              </w:rPr>
              <w:t>.у</w:t>
            </w:r>
            <w:proofErr w:type="gramEnd"/>
            <w:r w:rsidRPr="00724021">
              <w:rPr>
                <w:sz w:val="22"/>
                <w:szCs w:val="22"/>
              </w:rPr>
              <w:t>зел</w:t>
            </w:r>
            <w:proofErr w:type="spellEnd"/>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1,3</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1,3</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9</w:t>
            </w:r>
          </w:p>
        </w:tc>
        <w:tc>
          <w:tcPr>
            <w:tcW w:w="2836" w:type="dxa"/>
            <w:vAlign w:val="center"/>
          </w:tcPr>
          <w:p w:rsidR="00347432" w:rsidRPr="00724021" w:rsidRDefault="00347432" w:rsidP="00F458B4">
            <w:pPr>
              <w:rPr>
                <w:sz w:val="22"/>
                <w:szCs w:val="22"/>
              </w:rPr>
            </w:pPr>
            <w:r w:rsidRPr="00724021">
              <w:rPr>
                <w:sz w:val="22"/>
                <w:szCs w:val="22"/>
              </w:rPr>
              <w:t>коридор</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4,9</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4,9</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10</w:t>
            </w:r>
          </w:p>
        </w:tc>
        <w:tc>
          <w:tcPr>
            <w:tcW w:w="2836" w:type="dxa"/>
            <w:vAlign w:val="center"/>
          </w:tcPr>
          <w:p w:rsidR="00347432" w:rsidRPr="00724021" w:rsidRDefault="00347432" w:rsidP="00F458B4">
            <w:pPr>
              <w:rPr>
                <w:sz w:val="22"/>
                <w:szCs w:val="22"/>
              </w:rPr>
            </w:pPr>
            <w:r w:rsidRPr="00724021">
              <w:rPr>
                <w:sz w:val="22"/>
                <w:szCs w:val="22"/>
              </w:rPr>
              <w:t>кладовая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2,4</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2,4</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11</w:t>
            </w:r>
          </w:p>
        </w:tc>
        <w:tc>
          <w:tcPr>
            <w:tcW w:w="2836" w:type="dxa"/>
            <w:vAlign w:val="center"/>
          </w:tcPr>
          <w:p w:rsidR="00347432" w:rsidRPr="00724021" w:rsidRDefault="00347432" w:rsidP="00F458B4">
            <w:pPr>
              <w:rPr>
                <w:sz w:val="22"/>
                <w:szCs w:val="22"/>
              </w:rPr>
            </w:pPr>
            <w:proofErr w:type="spellStart"/>
            <w:r w:rsidRPr="00724021">
              <w:rPr>
                <w:sz w:val="22"/>
                <w:szCs w:val="22"/>
              </w:rPr>
              <w:t>сан</w:t>
            </w:r>
            <w:proofErr w:type="gramStart"/>
            <w:r w:rsidRPr="00724021">
              <w:rPr>
                <w:sz w:val="22"/>
                <w:szCs w:val="22"/>
              </w:rPr>
              <w:t>.у</w:t>
            </w:r>
            <w:proofErr w:type="gramEnd"/>
            <w:r w:rsidRPr="00724021">
              <w:rPr>
                <w:sz w:val="22"/>
                <w:szCs w:val="22"/>
              </w:rPr>
              <w:t>зел</w:t>
            </w:r>
            <w:proofErr w:type="spellEnd"/>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1,5</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1,5</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12</w:t>
            </w:r>
          </w:p>
        </w:tc>
        <w:tc>
          <w:tcPr>
            <w:tcW w:w="2836" w:type="dxa"/>
            <w:vAlign w:val="center"/>
          </w:tcPr>
          <w:p w:rsidR="00347432" w:rsidRPr="00724021" w:rsidRDefault="00347432" w:rsidP="00F458B4">
            <w:pPr>
              <w:rPr>
                <w:sz w:val="22"/>
                <w:szCs w:val="22"/>
              </w:rPr>
            </w:pPr>
            <w:r w:rsidRPr="00724021">
              <w:rPr>
                <w:sz w:val="22"/>
                <w:szCs w:val="22"/>
              </w:rPr>
              <w:t xml:space="preserve">вестибюль, </w:t>
            </w:r>
            <w:r w:rsidRPr="00724021">
              <w:t>¾</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42,44</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42,44</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20</w:t>
            </w:r>
          </w:p>
        </w:tc>
        <w:tc>
          <w:tcPr>
            <w:tcW w:w="2836" w:type="dxa"/>
          </w:tcPr>
          <w:p w:rsidR="00347432" w:rsidRPr="00724021" w:rsidRDefault="00347432" w:rsidP="00F458B4">
            <w:pPr>
              <w:rPr>
                <w:sz w:val="22"/>
                <w:szCs w:val="22"/>
              </w:rPr>
            </w:pPr>
            <w:r w:rsidRPr="00724021">
              <w:rPr>
                <w:sz w:val="22"/>
                <w:szCs w:val="22"/>
              </w:rPr>
              <w:t xml:space="preserve">стендовый зал, </w:t>
            </w:r>
            <w:r w:rsidRPr="00724021">
              <w:rPr>
                <w:sz w:val="22"/>
                <w:szCs w:val="22"/>
                <w:vertAlign w:val="superscript"/>
              </w:rPr>
              <w:t>16</w:t>
            </w:r>
            <w:r w:rsidRPr="00724021">
              <w:rPr>
                <w:sz w:val="22"/>
                <w:szCs w:val="22"/>
              </w:rPr>
              <w:t>/</w:t>
            </w:r>
            <w:r w:rsidRPr="00724021">
              <w:rPr>
                <w:sz w:val="22"/>
                <w:szCs w:val="22"/>
                <w:vertAlign w:val="subscript"/>
              </w:rPr>
              <w:t>18</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rPr>
                <w:sz w:val="22"/>
                <w:szCs w:val="22"/>
              </w:rPr>
            </w:pPr>
            <w:r w:rsidRPr="00724021">
              <w:rPr>
                <w:sz w:val="22"/>
                <w:szCs w:val="22"/>
              </w:rPr>
              <w:t>559,73</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559,73</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22</w:t>
            </w:r>
          </w:p>
        </w:tc>
        <w:tc>
          <w:tcPr>
            <w:tcW w:w="2836" w:type="dxa"/>
          </w:tcPr>
          <w:p w:rsidR="00347432" w:rsidRPr="00724021" w:rsidRDefault="00347432" w:rsidP="00F458B4">
            <w:r w:rsidRPr="00724021">
              <w:rPr>
                <w:sz w:val="22"/>
                <w:szCs w:val="22"/>
              </w:rPr>
              <w:t>служебное помещение</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6,5</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6,5</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23</w:t>
            </w:r>
          </w:p>
        </w:tc>
        <w:tc>
          <w:tcPr>
            <w:tcW w:w="2836" w:type="dxa"/>
          </w:tcPr>
          <w:p w:rsidR="00347432" w:rsidRPr="00724021" w:rsidRDefault="00347432" w:rsidP="00F458B4">
            <w:r w:rsidRPr="00724021">
              <w:rPr>
                <w:sz w:val="22"/>
                <w:szCs w:val="22"/>
              </w:rPr>
              <w:t>служебное помещение</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9,2</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9,2</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24</w:t>
            </w:r>
          </w:p>
        </w:tc>
        <w:tc>
          <w:tcPr>
            <w:tcW w:w="2836" w:type="dxa"/>
            <w:vAlign w:val="center"/>
          </w:tcPr>
          <w:p w:rsidR="00347432" w:rsidRPr="00724021" w:rsidRDefault="00347432" w:rsidP="00F458B4">
            <w:pPr>
              <w:rPr>
                <w:sz w:val="22"/>
                <w:szCs w:val="22"/>
              </w:rPr>
            </w:pPr>
            <w:proofErr w:type="spellStart"/>
            <w:r w:rsidRPr="00724021">
              <w:rPr>
                <w:sz w:val="22"/>
                <w:szCs w:val="22"/>
              </w:rPr>
              <w:t>мех</w:t>
            </w:r>
            <w:proofErr w:type="gramStart"/>
            <w:r w:rsidRPr="00724021">
              <w:rPr>
                <w:sz w:val="22"/>
                <w:szCs w:val="22"/>
              </w:rPr>
              <w:t>.м</w:t>
            </w:r>
            <w:proofErr w:type="gramEnd"/>
            <w:r w:rsidRPr="00724021">
              <w:rPr>
                <w:sz w:val="22"/>
                <w:szCs w:val="22"/>
              </w:rPr>
              <w:t>астерские</w:t>
            </w:r>
            <w:proofErr w:type="spellEnd"/>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85,9</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85,9</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Merge/>
            <w:vAlign w:val="center"/>
          </w:tcPr>
          <w:p w:rsidR="00347432" w:rsidRPr="00724021" w:rsidRDefault="00347432" w:rsidP="00F458B4">
            <w:pPr>
              <w:tabs>
                <w:tab w:val="center" w:pos="4677"/>
                <w:tab w:val="right" w:pos="9355"/>
              </w:tabs>
              <w:ind w:left="360"/>
              <w:jc w:val="center"/>
              <w:rPr>
                <w:sz w:val="22"/>
                <w:szCs w:val="22"/>
              </w:rPr>
            </w:pPr>
          </w:p>
        </w:tc>
        <w:tc>
          <w:tcPr>
            <w:tcW w:w="476" w:type="dxa"/>
            <w:vMerge/>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25</w:t>
            </w:r>
          </w:p>
        </w:tc>
        <w:tc>
          <w:tcPr>
            <w:tcW w:w="2836" w:type="dxa"/>
            <w:vAlign w:val="center"/>
          </w:tcPr>
          <w:p w:rsidR="00347432" w:rsidRPr="00724021" w:rsidRDefault="00347432" w:rsidP="00F458B4">
            <w:pPr>
              <w:rPr>
                <w:sz w:val="22"/>
                <w:szCs w:val="22"/>
              </w:rPr>
            </w:pPr>
            <w:r w:rsidRPr="00724021">
              <w:rPr>
                <w:sz w:val="22"/>
                <w:szCs w:val="22"/>
              </w:rPr>
              <w:t>коридор</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31,3</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31,3</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tabs>
                <w:tab w:val="center" w:pos="4677"/>
                <w:tab w:val="right" w:pos="9355"/>
              </w:tabs>
              <w:jc w:val="center"/>
              <w:rPr>
                <w:sz w:val="22"/>
                <w:szCs w:val="22"/>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lang w:val="en-US"/>
              </w:rPr>
            </w:pPr>
          </w:p>
        </w:tc>
        <w:tc>
          <w:tcPr>
            <w:tcW w:w="2836" w:type="dxa"/>
            <w:vAlign w:val="center"/>
          </w:tcPr>
          <w:p w:rsidR="00347432" w:rsidRPr="00724021" w:rsidRDefault="00347432" w:rsidP="00F458B4">
            <w:pPr>
              <w:rPr>
                <w:sz w:val="22"/>
                <w:szCs w:val="22"/>
              </w:rPr>
            </w:pPr>
            <w:r w:rsidRPr="00724021">
              <w:rPr>
                <w:sz w:val="22"/>
                <w:szCs w:val="22"/>
              </w:rPr>
              <w:t>Всего</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845,27</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bl>
    <w:p w:rsidR="00347432" w:rsidRPr="00724021" w:rsidRDefault="00347432" w:rsidP="00347432">
      <w:pPr>
        <w:jc w:val="center"/>
        <w:rPr>
          <w:highlight w:val="yellow"/>
        </w:rPr>
      </w:pPr>
    </w:p>
    <w:p w:rsidR="00347432" w:rsidRPr="00724021" w:rsidRDefault="00347432" w:rsidP="00347432">
      <w:pPr>
        <w:shd w:val="clear" w:color="auto" w:fill="FFFFFF"/>
        <w:ind w:left="35"/>
        <w:jc w:val="center"/>
        <w:rPr>
          <w:b/>
        </w:rPr>
      </w:pPr>
    </w:p>
    <w:p w:rsidR="00347432" w:rsidRPr="00724021" w:rsidRDefault="00347432" w:rsidP="00347432">
      <w:pPr>
        <w:ind w:firstLine="700"/>
        <w:jc w:val="center"/>
        <w:rPr>
          <w:b/>
        </w:rPr>
      </w:pPr>
      <w:r w:rsidRPr="00724021">
        <w:rPr>
          <w:b/>
        </w:rPr>
        <w:t>Подписи Сторон:</w:t>
      </w:r>
    </w:p>
    <w:p w:rsidR="00347432" w:rsidRPr="00724021" w:rsidRDefault="00347432" w:rsidP="00347432">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347432" w:rsidRPr="00724021" w:rsidTr="00F458B4">
        <w:tc>
          <w:tcPr>
            <w:tcW w:w="4962" w:type="dxa"/>
            <w:hideMark/>
          </w:tcPr>
          <w:p w:rsidR="00347432" w:rsidRPr="00724021" w:rsidRDefault="00347432" w:rsidP="00F458B4">
            <w:pPr>
              <w:rPr>
                <w:b/>
              </w:rPr>
            </w:pPr>
            <w:r w:rsidRPr="00724021">
              <w:rPr>
                <w:b/>
              </w:rPr>
              <w:t>От Арендодателя:</w:t>
            </w:r>
          </w:p>
          <w:p w:rsidR="00347432" w:rsidRPr="00724021" w:rsidRDefault="00347432" w:rsidP="00F458B4"/>
          <w:p w:rsidR="00347432" w:rsidRPr="00724021" w:rsidRDefault="00347432" w:rsidP="00F458B4">
            <w:pPr>
              <w:tabs>
                <w:tab w:val="left" w:pos="4253"/>
              </w:tabs>
              <w:contextualSpacing/>
            </w:pPr>
            <w:r w:rsidRPr="00724021">
              <w:t>должность</w:t>
            </w: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r w:rsidRPr="00724021">
              <w:t>_________________/ФИО</w:t>
            </w:r>
          </w:p>
          <w:p w:rsidR="00347432" w:rsidRPr="00724021" w:rsidRDefault="00347432" w:rsidP="00F458B4">
            <w:proofErr w:type="spellStart"/>
            <w:r w:rsidRPr="00724021">
              <w:t>М.п</w:t>
            </w:r>
            <w:proofErr w:type="spellEnd"/>
            <w:r w:rsidRPr="00724021">
              <w:t>.</w:t>
            </w:r>
          </w:p>
        </w:tc>
        <w:tc>
          <w:tcPr>
            <w:tcW w:w="5245" w:type="dxa"/>
            <w:hideMark/>
          </w:tcPr>
          <w:p w:rsidR="00347432" w:rsidRPr="00724021" w:rsidRDefault="00347432" w:rsidP="00F458B4">
            <w:pPr>
              <w:ind w:left="885"/>
              <w:rPr>
                <w:b/>
              </w:rPr>
            </w:pPr>
            <w:r w:rsidRPr="00724021">
              <w:rPr>
                <w:b/>
              </w:rPr>
              <w:t>От Арендатора:</w:t>
            </w:r>
          </w:p>
          <w:p w:rsidR="00347432" w:rsidRPr="00724021" w:rsidRDefault="00347432" w:rsidP="00F458B4">
            <w:pPr>
              <w:ind w:left="885"/>
            </w:pPr>
            <w:r w:rsidRPr="00724021">
              <w:t> </w:t>
            </w:r>
          </w:p>
          <w:p w:rsidR="00347432" w:rsidRPr="00724021" w:rsidRDefault="00347432" w:rsidP="00F458B4">
            <w:pPr>
              <w:tabs>
                <w:tab w:val="left" w:pos="4253"/>
              </w:tabs>
              <w:contextualSpacing/>
            </w:pPr>
            <w:r w:rsidRPr="00724021">
              <w:t>должность</w:t>
            </w:r>
          </w:p>
          <w:p w:rsidR="00347432" w:rsidRPr="00724021" w:rsidRDefault="00347432" w:rsidP="00F458B4">
            <w:pPr>
              <w:pStyle w:val="3"/>
              <w:ind w:left="885"/>
              <w:rPr>
                <w:rFonts w:eastAsia="Times New Roman"/>
                <w:b w:val="0"/>
                <w:bCs/>
              </w:rPr>
            </w:pPr>
          </w:p>
          <w:p w:rsidR="00347432" w:rsidRPr="00724021" w:rsidRDefault="00347432" w:rsidP="00F458B4"/>
          <w:p w:rsidR="00347432" w:rsidRPr="00724021" w:rsidRDefault="00347432" w:rsidP="00F458B4">
            <w:pPr>
              <w:pStyle w:val="3"/>
              <w:ind w:firstLine="0"/>
              <w:jc w:val="both"/>
              <w:rPr>
                <w:rFonts w:eastAsia="Times New Roman"/>
                <w:b w:val="0"/>
                <w:bCs/>
              </w:rPr>
            </w:pPr>
            <w:r w:rsidRPr="00724021">
              <w:rPr>
                <w:rFonts w:eastAsia="Times New Roman"/>
                <w:b w:val="0"/>
              </w:rPr>
              <w:t>_________________/ ФИО</w:t>
            </w:r>
          </w:p>
          <w:p w:rsidR="00347432" w:rsidRPr="00724021" w:rsidRDefault="00347432" w:rsidP="00F458B4">
            <w:proofErr w:type="spellStart"/>
            <w:r w:rsidRPr="00724021">
              <w:rPr>
                <w:bCs/>
              </w:rPr>
              <w:t>М.п</w:t>
            </w:r>
            <w:proofErr w:type="spellEnd"/>
            <w:r w:rsidRPr="00724021">
              <w:rPr>
                <w:bCs/>
              </w:rPr>
              <w:t>.</w:t>
            </w:r>
          </w:p>
        </w:tc>
      </w:tr>
    </w:tbl>
    <w:p w:rsidR="00347432" w:rsidRPr="00724021" w:rsidRDefault="00347432" w:rsidP="00347432">
      <w:pPr>
        <w:jc w:val="center"/>
      </w:pPr>
    </w:p>
    <w:p w:rsidR="00347432" w:rsidRPr="00724021" w:rsidRDefault="00347432" w:rsidP="00347432">
      <w:pPr>
        <w:framePr w:hSpace="180" w:wrap="around" w:vAnchor="text" w:hAnchor="margin" w:y="2"/>
        <w:jc w:val="right"/>
      </w:pPr>
      <w:r w:rsidRPr="00724021">
        <w:lastRenderedPageBreak/>
        <w:t>Приложение № 5</w:t>
      </w:r>
    </w:p>
    <w:p w:rsidR="00347432" w:rsidRPr="00724021" w:rsidRDefault="00347432" w:rsidP="00347432">
      <w:pPr>
        <w:framePr w:hSpace="180" w:wrap="around" w:vAnchor="text" w:hAnchor="margin" w:y="2"/>
        <w:jc w:val="right"/>
      </w:pPr>
      <w:r w:rsidRPr="00724021">
        <w:t xml:space="preserve">к Договору аренды </w:t>
      </w:r>
      <w:proofErr w:type="gramStart"/>
      <w:r w:rsidRPr="00724021">
        <w:t>от</w:t>
      </w:r>
      <w:proofErr w:type="gramEnd"/>
    </w:p>
    <w:p w:rsidR="00347432" w:rsidRPr="00724021" w:rsidRDefault="00347432" w:rsidP="00347432">
      <w:pPr>
        <w:framePr w:hSpace="180" w:wrap="around" w:vAnchor="text" w:hAnchor="margin" w:y="2"/>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347432">
      <w:pPr>
        <w:widowControl w:val="0"/>
        <w:tabs>
          <w:tab w:val="left" w:pos="567"/>
        </w:tabs>
        <w:autoSpaceDE w:val="0"/>
        <w:autoSpaceDN w:val="0"/>
        <w:adjustRightInd w:val="0"/>
        <w:jc w:val="right"/>
        <w:rPr>
          <w:rFonts w:eastAsia="Times New Roman"/>
        </w:rPr>
      </w:pPr>
      <w:r w:rsidRPr="00724021">
        <w:t xml:space="preserve">№ </w:t>
      </w:r>
      <w:r w:rsidRPr="00724021">
        <w:rPr>
          <w:rStyle w:val="afff4"/>
        </w:rPr>
        <w:t>___/______-Д</w:t>
      </w:r>
      <w:r w:rsidRPr="00724021">
        <w:rPr>
          <w:noProof/>
          <w:spacing w:val="-3"/>
        </w:rPr>
        <w:t xml:space="preserve">    </w:t>
      </w:r>
    </w:p>
    <w:p w:rsidR="00347432" w:rsidRPr="00724021" w:rsidRDefault="00347432" w:rsidP="00347432">
      <w:pPr>
        <w:widowControl w:val="0"/>
        <w:tabs>
          <w:tab w:val="left" w:pos="567"/>
        </w:tabs>
        <w:autoSpaceDE w:val="0"/>
        <w:autoSpaceDN w:val="0"/>
        <w:adjustRightInd w:val="0"/>
        <w:jc w:val="center"/>
        <w:rPr>
          <w:rFonts w:eastAsia="Times New Roman"/>
        </w:rPr>
      </w:pPr>
    </w:p>
    <w:p w:rsidR="00347432" w:rsidRPr="00724021" w:rsidRDefault="00347432" w:rsidP="00347432">
      <w:pPr>
        <w:jc w:val="center"/>
        <w:rPr>
          <w:bCs/>
          <w:color w:val="000000"/>
        </w:rPr>
      </w:pPr>
      <w:r w:rsidRPr="00724021">
        <w:rPr>
          <w:bCs/>
          <w:color w:val="000000"/>
        </w:rPr>
        <w:t>Поэтажный план Имущества, расположенного по адресу:</w:t>
      </w:r>
    </w:p>
    <w:p w:rsidR="00347432" w:rsidRPr="00724021" w:rsidRDefault="00347432" w:rsidP="00347432">
      <w:pPr>
        <w:widowControl w:val="0"/>
        <w:tabs>
          <w:tab w:val="left" w:pos="567"/>
        </w:tabs>
        <w:autoSpaceDE w:val="0"/>
        <w:autoSpaceDN w:val="0"/>
        <w:adjustRightInd w:val="0"/>
        <w:jc w:val="center"/>
        <w:rPr>
          <w:rFonts w:eastAsia="Times New Roman"/>
        </w:rPr>
      </w:pPr>
      <w:r w:rsidRPr="00724021">
        <w:t>г. Москва, ул. Живописная, д. 44, строение 14, помещения № 2-14, 23-26 на 2 этаже, общей площадью 300,9 м</w:t>
      </w:r>
      <w:proofErr w:type="gramStart"/>
      <w:r w:rsidRPr="00724021">
        <w:t>2</w:t>
      </w:r>
      <w:proofErr w:type="gramEnd"/>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r w:rsidRPr="00724021">
        <w:rPr>
          <w:rFonts w:eastAsia="Times New Roman"/>
          <w:noProof/>
        </w:rPr>
        <w:drawing>
          <wp:inline distT="0" distB="0" distL="0" distR="0" wp14:anchorId="0F5BAEB3" wp14:editId="4B49B77C">
            <wp:extent cx="6299835" cy="2684177"/>
            <wp:effectExtent l="0" t="0" r="571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99835" cy="2684177"/>
                    </a:xfrm>
                    <a:prstGeom prst="rect">
                      <a:avLst/>
                    </a:prstGeom>
                    <a:noFill/>
                    <a:ln>
                      <a:noFill/>
                    </a:ln>
                  </pic:spPr>
                </pic:pic>
              </a:graphicData>
            </a:graphic>
          </wp:inline>
        </w:drawing>
      </w: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ind w:firstLine="700"/>
        <w:jc w:val="center"/>
        <w:rPr>
          <w:b/>
        </w:rPr>
      </w:pPr>
      <w:r w:rsidRPr="00724021">
        <w:rPr>
          <w:b/>
        </w:rPr>
        <w:t>Подписи Сторон:</w:t>
      </w:r>
    </w:p>
    <w:p w:rsidR="00347432" w:rsidRPr="00724021" w:rsidRDefault="00347432" w:rsidP="00347432">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347432" w:rsidRPr="00724021" w:rsidTr="00F458B4">
        <w:tc>
          <w:tcPr>
            <w:tcW w:w="4962" w:type="dxa"/>
            <w:hideMark/>
          </w:tcPr>
          <w:p w:rsidR="00347432" w:rsidRPr="00724021" w:rsidRDefault="00347432" w:rsidP="00F458B4">
            <w:pPr>
              <w:rPr>
                <w:b/>
              </w:rPr>
            </w:pPr>
            <w:r w:rsidRPr="00724021">
              <w:rPr>
                <w:b/>
              </w:rPr>
              <w:t>От Арендодателя:</w:t>
            </w:r>
          </w:p>
          <w:p w:rsidR="00347432" w:rsidRPr="00724021" w:rsidRDefault="00347432" w:rsidP="00F458B4"/>
          <w:p w:rsidR="00347432" w:rsidRPr="00724021" w:rsidRDefault="00347432" w:rsidP="00F458B4">
            <w:pPr>
              <w:tabs>
                <w:tab w:val="left" w:pos="4253"/>
              </w:tabs>
              <w:contextualSpacing/>
            </w:pPr>
            <w:r w:rsidRPr="00724021">
              <w:t>должность</w:t>
            </w: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r w:rsidRPr="00724021">
              <w:t>_________________/ФИО</w:t>
            </w:r>
          </w:p>
          <w:p w:rsidR="00347432" w:rsidRPr="00724021" w:rsidRDefault="00347432" w:rsidP="00F458B4">
            <w:proofErr w:type="spellStart"/>
            <w:r w:rsidRPr="00724021">
              <w:t>М.п</w:t>
            </w:r>
            <w:proofErr w:type="spellEnd"/>
            <w:r w:rsidRPr="00724021">
              <w:t>.</w:t>
            </w:r>
          </w:p>
        </w:tc>
        <w:tc>
          <w:tcPr>
            <w:tcW w:w="5245" w:type="dxa"/>
            <w:hideMark/>
          </w:tcPr>
          <w:p w:rsidR="00347432" w:rsidRPr="00724021" w:rsidRDefault="00347432" w:rsidP="00F458B4">
            <w:pPr>
              <w:ind w:left="885"/>
              <w:rPr>
                <w:b/>
              </w:rPr>
            </w:pPr>
            <w:r w:rsidRPr="00724021">
              <w:rPr>
                <w:b/>
              </w:rPr>
              <w:t>От Арендатора:</w:t>
            </w:r>
          </w:p>
          <w:p w:rsidR="00347432" w:rsidRPr="00724021" w:rsidRDefault="00347432" w:rsidP="00F458B4">
            <w:pPr>
              <w:ind w:left="885"/>
            </w:pPr>
            <w:r w:rsidRPr="00724021">
              <w:t> </w:t>
            </w:r>
          </w:p>
          <w:p w:rsidR="00347432" w:rsidRPr="00724021" w:rsidRDefault="00347432" w:rsidP="00F458B4">
            <w:pPr>
              <w:tabs>
                <w:tab w:val="left" w:pos="4253"/>
              </w:tabs>
              <w:contextualSpacing/>
            </w:pPr>
            <w:r w:rsidRPr="00724021">
              <w:t>должность</w:t>
            </w:r>
          </w:p>
          <w:p w:rsidR="00347432" w:rsidRPr="00724021" w:rsidRDefault="00347432" w:rsidP="00F458B4">
            <w:pPr>
              <w:pStyle w:val="3"/>
              <w:ind w:left="885"/>
              <w:rPr>
                <w:rFonts w:eastAsia="Times New Roman"/>
                <w:b w:val="0"/>
                <w:bCs/>
              </w:rPr>
            </w:pPr>
          </w:p>
          <w:p w:rsidR="00347432" w:rsidRPr="00724021" w:rsidRDefault="00347432" w:rsidP="00F458B4"/>
          <w:p w:rsidR="00347432" w:rsidRPr="00724021" w:rsidRDefault="00347432" w:rsidP="00F458B4">
            <w:pPr>
              <w:pStyle w:val="3"/>
              <w:ind w:firstLine="0"/>
              <w:jc w:val="both"/>
              <w:rPr>
                <w:rFonts w:eastAsia="Times New Roman"/>
                <w:b w:val="0"/>
                <w:bCs/>
              </w:rPr>
            </w:pPr>
            <w:r w:rsidRPr="00724021">
              <w:rPr>
                <w:rFonts w:eastAsia="Times New Roman"/>
                <w:b w:val="0"/>
              </w:rPr>
              <w:t>_________________/ ФИО</w:t>
            </w:r>
          </w:p>
          <w:p w:rsidR="00347432" w:rsidRPr="00724021" w:rsidRDefault="00347432" w:rsidP="00F458B4">
            <w:proofErr w:type="spellStart"/>
            <w:r w:rsidRPr="00724021">
              <w:rPr>
                <w:bCs/>
              </w:rPr>
              <w:t>М.п</w:t>
            </w:r>
            <w:proofErr w:type="spellEnd"/>
            <w:r w:rsidRPr="00724021">
              <w:rPr>
                <w:bCs/>
              </w:rPr>
              <w:t>.</w:t>
            </w:r>
          </w:p>
        </w:tc>
      </w:tr>
    </w:tbl>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tbl>
      <w:tblPr>
        <w:tblpPr w:leftFromText="180" w:rightFromText="180" w:vertAnchor="text" w:horzAnchor="margin" w:tblpY="2"/>
        <w:tblW w:w="0" w:type="auto"/>
        <w:tblLook w:val="01E0" w:firstRow="1" w:lastRow="1" w:firstColumn="1" w:lastColumn="1" w:noHBand="0" w:noVBand="0"/>
      </w:tblPr>
      <w:tblGrid>
        <w:gridCol w:w="1650"/>
        <w:gridCol w:w="955"/>
        <w:gridCol w:w="6966"/>
      </w:tblGrid>
      <w:tr w:rsidR="00347432" w:rsidRPr="00724021" w:rsidTr="00F458B4">
        <w:tc>
          <w:tcPr>
            <w:tcW w:w="3161" w:type="dxa"/>
            <w:hideMark/>
          </w:tcPr>
          <w:p w:rsidR="00347432" w:rsidRPr="00724021" w:rsidRDefault="00347432" w:rsidP="00F458B4">
            <w:r w:rsidRPr="00724021">
              <w:br w:type="page"/>
            </w:r>
          </w:p>
        </w:tc>
        <w:tc>
          <w:tcPr>
            <w:tcW w:w="1662" w:type="dxa"/>
            <w:hideMark/>
          </w:tcPr>
          <w:p w:rsidR="00347432" w:rsidRPr="00724021" w:rsidRDefault="00347432" w:rsidP="00F458B4">
            <w:r w:rsidRPr="00724021">
              <w:t> </w:t>
            </w:r>
          </w:p>
        </w:tc>
        <w:tc>
          <w:tcPr>
            <w:tcW w:w="10878" w:type="dxa"/>
            <w:hideMark/>
          </w:tcPr>
          <w:p w:rsidR="00347432" w:rsidRPr="00724021" w:rsidRDefault="00347432" w:rsidP="00F458B4">
            <w:pPr>
              <w:jc w:val="right"/>
            </w:pPr>
            <w:r w:rsidRPr="00724021">
              <w:t>Приложение № 6</w:t>
            </w:r>
          </w:p>
          <w:p w:rsidR="00347432" w:rsidRPr="00724021" w:rsidRDefault="00347432" w:rsidP="00F458B4">
            <w:pPr>
              <w:jc w:val="right"/>
            </w:pPr>
            <w:r w:rsidRPr="00724021">
              <w:t xml:space="preserve">к Договору аренды </w:t>
            </w:r>
            <w:proofErr w:type="gramStart"/>
            <w:r w:rsidRPr="00724021">
              <w:t>от</w:t>
            </w:r>
            <w:proofErr w:type="gramEnd"/>
          </w:p>
          <w:p w:rsidR="00347432" w:rsidRPr="00724021" w:rsidRDefault="00347432" w:rsidP="00F458B4">
            <w:pPr>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F458B4">
            <w:pPr>
              <w:jc w:val="right"/>
            </w:pPr>
            <w:r w:rsidRPr="00724021">
              <w:t xml:space="preserve">№ </w:t>
            </w:r>
            <w:r w:rsidRPr="00724021">
              <w:rPr>
                <w:rStyle w:val="afff4"/>
              </w:rPr>
              <w:t>___/______-Д</w:t>
            </w:r>
            <w:r w:rsidRPr="00724021">
              <w:rPr>
                <w:noProof/>
                <w:spacing w:val="-3"/>
              </w:rPr>
              <w:t xml:space="preserve">    </w:t>
            </w:r>
          </w:p>
        </w:tc>
      </w:tr>
    </w:tbl>
    <w:p w:rsidR="00347432" w:rsidRPr="00724021" w:rsidRDefault="00347432" w:rsidP="00347432">
      <w:pPr>
        <w:jc w:val="right"/>
        <w:rPr>
          <w:rStyle w:val="affa"/>
        </w:rPr>
      </w:pPr>
    </w:p>
    <w:p w:rsidR="00347432" w:rsidRPr="00724021" w:rsidRDefault="00347432" w:rsidP="00347432">
      <w:pPr>
        <w:jc w:val="right"/>
        <w:rPr>
          <w:rStyle w:val="affa"/>
        </w:rPr>
      </w:pPr>
    </w:p>
    <w:p w:rsidR="00347432" w:rsidRPr="00724021" w:rsidRDefault="00347432" w:rsidP="00347432">
      <w:pPr>
        <w:jc w:val="center"/>
      </w:pPr>
      <w:proofErr w:type="gramStart"/>
      <w:r w:rsidRPr="00724021">
        <w:t>Копия экспликации помещений к поэтажным планам здания (строения),</w:t>
      </w:r>
      <w:r w:rsidRPr="00724021">
        <w:rPr>
          <w:bCs/>
          <w:color w:val="000000"/>
        </w:rPr>
        <w:t xml:space="preserve"> расположенного по адресу: </w:t>
      </w:r>
      <w:r w:rsidRPr="00724021">
        <w:t>г. Москва, ул. Живописная, д. 44, стр. 14,</w:t>
      </w:r>
      <w:proofErr w:type="gramEnd"/>
    </w:p>
    <w:p w:rsidR="00347432" w:rsidRPr="00724021" w:rsidRDefault="00347432" w:rsidP="00347432">
      <w:pPr>
        <w:widowControl w:val="0"/>
        <w:tabs>
          <w:tab w:val="left" w:pos="567"/>
        </w:tabs>
        <w:autoSpaceDE w:val="0"/>
        <w:autoSpaceDN w:val="0"/>
        <w:adjustRightInd w:val="0"/>
        <w:jc w:val="center"/>
      </w:pPr>
      <w:r w:rsidRPr="00724021">
        <w:t>помещения № 2-14, 23-26 на 2 этаже, общей площадью 300,9 м</w:t>
      </w:r>
      <w:proofErr w:type="gramStart"/>
      <w:r w:rsidRPr="00724021">
        <w:t>2</w:t>
      </w:r>
      <w:proofErr w:type="gramEnd"/>
    </w:p>
    <w:p w:rsidR="00347432" w:rsidRPr="00724021" w:rsidRDefault="00347432" w:rsidP="00347432">
      <w:pPr>
        <w:widowControl w:val="0"/>
        <w:tabs>
          <w:tab w:val="left" w:pos="567"/>
        </w:tabs>
        <w:autoSpaceDE w:val="0"/>
        <w:autoSpaceDN w:val="0"/>
        <w:adjustRightInd w:val="0"/>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76"/>
        <w:gridCol w:w="709"/>
        <w:gridCol w:w="2836"/>
        <w:gridCol w:w="1134"/>
        <w:gridCol w:w="851"/>
        <w:gridCol w:w="850"/>
        <w:gridCol w:w="992"/>
        <w:gridCol w:w="850"/>
        <w:gridCol w:w="710"/>
      </w:tblGrid>
      <w:tr w:rsidR="00347432" w:rsidRPr="00724021" w:rsidTr="00F458B4">
        <w:trPr>
          <w:cantSplit/>
        </w:trPr>
        <w:tc>
          <w:tcPr>
            <w:tcW w:w="799"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Литера по плану</w:t>
            </w:r>
          </w:p>
        </w:tc>
        <w:tc>
          <w:tcPr>
            <w:tcW w:w="476"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Этаж</w:t>
            </w:r>
          </w:p>
        </w:tc>
        <w:tc>
          <w:tcPr>
            <w:tcW w:w="709"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Номер помещения</w:t>
            </w:r>
          </w:p>
        </w:tc>
        <w:tc>
          <w:tcPr>
            <w:tcW w:w="2836" w:type="dxa"/>
            <w:vMerge w:val="restart"/>
          </w:tcPr>
          <w:p w:rsidR="00347432" w:rsidRPr="00724021" w:rsidRDefault="00347432" w:rsidP="00F458B4">
            <w:pPr>
              <w:tabs>
                <w:tab w:val="center" w:pos="4677"/>
                <w:tab w:val="right" w:pos="9355"/>
              </w:tabs>
              <w:jc w:val="center"/>
              <w:rPr>
                <w:sz w:val="22"/>
                <w:szCs w:val="22"/>
              </w:rPr>
            </w:pPr>
            <w:r w:rsidRPr="00724021">
              <w:rPr>
                <w:sz w:val="22"/>
                <w:szCs w:val="22"/>
              </w:rPr>
              <w:t>Назначение частей помещения</w:t>
            </w:r>
          </w:p>
        </w:tc>
        <w:tc>
          <w:tcPr>
            <w:tcW w:w="1134" w:type="dxa"/>
            <w:vMerge w:val="restart"/>
          </w:tcPr>
          <w:p w:rsidR="00347432" w:rsidRPr="00724021" w:rsidRDefault="00347432" w:rsidP="00F458B4">
            <w:pPr>
              <w:tabs>
                <w:tab w:val="center" w:pos="4677"/>
                <w:tab w:val="right" w:pos="9355"/>
              </w:tabs>
              <w:jc w:val="center"/>
              <w:rPr>
                <w:sz w:val="22"/>
                <w:szCs w:val="22"/>
              </w:rPr>
            </w:pPr>
            <w:r w:rsidRPr="00724021">
              <w:rPr>
                <w:sz w:val="22"/>
                <w:szCs w:val="22"/>
              </w:rPr>
              <w:t>Формула подсчета частей помещения</w:t>
            </w:r>
          </w:p>
        </w:tc>
        <w:tc>
          <w:tcPr>
            <w:tcW w:w="2693" w:type="dxa"/>
            <w:gridSpan w:val="3"/>
          </w:tcPr>
          <w:p w:rsidR="00347432" w:rsidRPr="00724021" w:rsidRDefault="00347432" w:rsidP="00F458B4">
            <w:pPr>
              <w:tabs>
                <w:tab w:val="center" w:pos="4677"/>
                <w:tab w:val="right" w:pos="9355"/>
              </w:tabs>
              <w:jc w:val="center"/>
              <w:rPr>
                <w:sz w:val="22"/>
                <w:szCs w:val="22"/>
              </w:rPr>
            </w:pPr>
            <w:r w:rsidRPr="00724021">
              <w:rPr>
                <w:sz w:val="22"/>
                <w:szCs w:val="22"/>
              </w:rPr>
              <w:t>Площади</w:t>
            </w:r>
          </w:p>
        </w:tc>
        <w:tc>
          <w:tcPr>
            <w:tcW w:w="850" w:type="dxa"/>
            <w:vMerge w:val="restart"/>
          </w:tcPr>
          <w:p w:rsidR="00347432" w:rsidRPr="00724021" w:rsidRDefault="00347432" w:rsidP="00F458B4">
            <w:pPr>
              <w:tabs>
                <w:tab w:val="center" w:pos="4677"/>
                <w:tab w:val="right" w:pos="9355"/>
              </w:tabs>
              <w:jc w:val="center"/>
              <w:rPr>
                <w:sz w:val="22"/>
                <w:szCs w:val="22"/>
              </w:rPr>
            </w:pPr>
            <w:r w:rsidRPr="00724021">
              <w:rPr>
                <w:sz w:val="22"/>
                <w:szCs w:val="22"/>
              </w:rPr>
              <w:t>Высота помещений</w:t>
            </w:r>
          </w:p>
        </w:tc>
        <w:tc>
          <w:tcPr>
            <w:tcW w:w="710" w:type="dxa"/>
            <w:vMerge w:val="restart"/>
            <w:textDirection w:val="btLr"/>
          </w:tcPr>
          <w:p w:rsidR="00347432" w:rsidRPr="00724021" w:rsidRDefault="00347432" w:rsidP="00F458B4">
            <w:pPr>
              <w:tabs>
                <w:tab w:val="center" w:pos="4677"/>
                <w:tab w:val="right" w:pos="9355"/>
              </w:tabs>
              <w:ind w:left="113" w:right="113"/>
              <w:jc w:val="center"/>
              <w:rPr>
                <w:sz w:val="22"/>
                <w:szCs w:val="22"/>
              </w:rPr>
            </w:pPr>
            <w:r w:rsidRPr="00724021">
              <w:rPr>
                <w:sz w:val="22"/>
                <w:szCs w:val="22"/>
              </w:rPr>
              <w:t>Примечание</w:t>
            </w:r>
          </w:p>
        </w:tc>
      </w:tr>
      <w:tr w:rsidR="00347432" w:rsidRPr="00724021" w:rsidTr="00F458B4">
        <w:trPr>
          <w:cantSplit/>
          <w:trHeight w:val="1229"/>
        </w:trPr>
        <w:tc>
          <w:tcPr>
            <w:tcW w:w="799" w:type="dxa"/>
            <w:vMerge/>
          </w:tcPr>
          <w:p w:rsidR="00347432" w:rsidRPr="00724021" w:rsidRDefault="00347432" w:rsidP="00F458B4">
            <w:pPr>
              <w:tabs>
                <w:tab w:val="center" w:pos="4677"/>
                <w:tab w:val="right" w:pos="9355"/>
              </w:tabs>
              <w:rPr>
                <w:sz w:val="22"/>
                <w:szCs w:val="22"/>
              </w:rPr>
            </w:pPr>
          </w:p>
        </w:tc>
        <w:tc>
          <w:tcPr>
            <w:tcW w:w="476" w:type="dxa"/>
            <w:vMerge/>
          </w:tcPr>
          <w:p w:rsidR="00347432" w:rsidRPr="00724021" w:rsidRDefault="00347432" w:rsidP="00F458B4">
            <w:pPr>
              <w:tabs>
                <w:tab w:val="center" w:pos="4677"/>
                <w:tab w:val="right" w:pos="9355"/>
              </w:tabs>
              <w:rPr>
                <w:sz w:val="22"/>
                <w:szCs w:val="22"/>
              </w:rPr>
            </w:pPr>
          </w:p>
        </w:tc>
        <w:tc>
          <w:tcPr>
            <w:tcW w:w="709" w:type="dxa"/>
            <w:vMerge/>
          </w:tcPr>
          <w:p w:rsidR="00347432" w:rsidRPr="00724021" w:rsidRDefault="00347432" w:rsidP="00F458B4">
            <w:pPr>
              <w:tabs>
                <w:tab w:val="center" w:pos="4677"/>
                <w:tab w:val="right" w:pos="9355"/>
              </w:tabs>
              <w:rPr>
                <w:sz w:val="22"/>
                <w:szCs w:val="22"/>
              </w:rPr>
            </w:pPr>
          </w:p>
        </w:tc>
        <w:tc>
          <w:tcPr>
            <w:tcW w:w="2836" w:type="dxa"/>
            <w:vMerge/>
          </w:tcPr>
          <w:p w:rsidR="00347432" w:rsidRPr="00724021" w:rsidRDefault="00347432" w:rsidP="00F458B4">
            <w:pPr>
              <w:tabs>
                <w:tab w:val="center" w:pos="4677"/>
                <w:tab w:val="right" w:pos="9355"/>
              </w:tabs>
              <w:rPr>
                <w:sz w:val="22"/>
                <w:szCs w:val="22"/>
              </w:rPr>
            </w:pPr>
          </w:p>
        </w:tc>
        <w:tc>
          <w:tcPr>
            <w:tcW w:w="1134" w:type="dxa"/>
            <w:vMerge/>
          </w:tcPr>
          <w:p w:rsidR="00347432" w:rsidRPr="00724021" w:rsidRDefault="00347432" w:rsidP="00F458B4">
            <w:pPr>
              <w:tabs>
                <w:tab w:val="center" w:pos="4677"/>
                <w:tab w:val="right" w:pos="9355"/>
              </w:tabs>
              <w:rPr>
                <w:sz w:val="22"/>
                <w:szCs w:val="22"/>
              </w:rPr>
            </w:pPr>
          </w:p>
        </w:tc>
        <w:tc>
          <w:tcPr>
            <w:tcW w:w="851" w:type="dxa"/>
          </w:tcPr>
          <w:p w:rsidR="00347432" w:rsidRPr="00724021" w:rsidRDefault="00347432" w:rsidP="00F458B4">
            <w:pPr>
              <w:tabs>
                <w:tab w:val="center" w:pos="4677"/>
                <w:tab w:val="right" w:pos="9355"/>
              </w:tabs>
              <w:jc w:val="center"/>
              <w:rPr>
                <w:sz w:val="22"/>
                <w:szCs w:val="22"/>
              </w:rPr>
            </w:pPr>
            <w:r w:rsidRPr="00724021">
              <w:rPr>
                <w:sz w:val="22"/>
                <w:szCs w:val="22"/>
              </w:rPr>
              <w:t>общая</w:t>
            </w:r>
          </w:p>
        </w:tc>
        <w:tc>
          <w:tcPr>
            <w:tcW w:w="850" w:type="dxa"/>
          </w:tcPr>
          <w:p w:rsidR="00347432" w:rsidRPr="00724021" w:rsidRDefault="00347432" w:rsidP="00F458B4">
            <w:pPr>
              <w:tabs>
                <w:tab w:val="center" w:pos="4677"/>
                <w:tab w:val="right" w:pos="9355"/>
              </w:tabs>
              <w:ind w:left="-73" w:right="-143"/>
              <w:jc w:val="center"/>
              <w:rPr>
                <w:sz w:val="22"/>
                <w:szCs w:val="22"/>
              </w:rPr>
            </w:pPr>
            <w:r w:rsidRPr="00724021">
              <w:rPr>
                <w:sz w:val="22"/>
                <w:szCs w:val="22"/>
              </w:rPr>
              <w:t>основная</w:t>
            </w:r>
          </w:p>
        </w:tc>
        <w:tc>
          <w:tcPr>
            <w:tcW w:w="992" w:type="dxa"/>
          </w:tcPr>
          <w:p w:rsidR="00347432" w:rsidRPr="00724021" w:rsidRDefault="00347432" w:rsidP="00F458B4">
            <w:pPr>
              <w:tabs>
                <w:tab w:val="center" w:pos="4677"/>
                <w:tab w:val="right" w:pos="9355"/>
              </w:tabs>
              <w:jc w:val="center"/>
              <w:rPr>
                <w:sz w:val="22"/>
                <w:szCs w:val="22"/>
              </w:rPr>
            </w:pPr>
            <w:r w:rsidRPr="00724021">
              <w:rPr>
                <w:sz w:val="22"/>
                <w:szCs w:val="22"/>
              </w:rPr>
              <w:t>вспомогательная</w:t>
            </w:r>
          </w:p>
        </w:tc>
        <w:tc>
          <w:tcPr>
            <w:tcW w:w="850" w:type="dxa"/>
            <w:vMerge/>
          </w:tcPr>
          <w:p w:rsidR="00347432" w:rsidRPr="00724021" w:rsidRDefault="00347432" w:rsidP="00F458B4">
            <w:pPr>
              <w:tabs>
                <w:tab w:val="center" w:pos="4677"/>
                <w:tab w:val="right" w:pos="9355"/>
              </w:tabs>
              <w:rPr>
                <w:sz w:val="22"/>
                <w:szCs w:val="22"/>
              </w:rPr>
            </w:pPr>
          </w:p>
        </w:tc>
        <w:tc>
          <w:tcPr>
            <w:tcW w:w="710" w:type="dxa"/>
            <w:vMerge/>
          </w:tcPr>
          <w:p w:rsidR="00347432" w:rsidRPr="00724021" w:rsidRDefault="00347432" w:rsidP="00F458B4">
            <w:pPr>
              <w:tabs>
                <w:tab w:val="center" w:pos="4677"/>
                <w:tab w:val="right" w:pos="9355"/>
              </w:tabs>
              <w:rPr>
                <w:sz w:val="22"/>
                <w:szCs w:val="22"/>
              </w:rPr>
            </w:pPr>
          </w:p>
        </w:tc>
      </w:tr>
      <w:tr w:rsidR="00347432" w:rsidRPr="00724021" w:rsidTr="00F458B4">
        <w:trPr>
          <w:trHeight w:val="128"/>
        </w:trPr>
        <w:tc>
          <w:tcPr>
            <w:tcW w:w="79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w:t>
            </w:r>
          </w:p>
        </w:tc>
        <w:tc>
          <w:tcPr>
            <w:tcW w:w="476"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w:t>
            </w: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w:t>
            </w:r>
          </w:p>
        </w:tc>
        <w:tc>
          <w:tcPr>
            <w:tcW w:w="2836"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5</w:t>
            </w:r>
          </w:p>
        </w:tc>
        <w:tc>
          <w:tcPr>
            <w:tcW w:w="1134"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6</w:t>
            </w: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7</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w:t>
            </w:r>
          </w:p>
        </w:tc>
        <w:tc>
          <w:tcPr>
            <w:tcW w:w="992"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9</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10</w:t>
            </w:r>
          </w:p>
        </w:tc>
        <w:tc>
          <w:tcPr>
            <w:tcW w:w="71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11</w:t>
            </w: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w:t>
            </w:r>
          </w:p>
        </w:tc>
        <w:tc>
          <w:tcPr>
            <w:tcW w:w="2836" w:type="dxa"/>
            <w:vAlign w:val="center"/>
          </w:tcPr>
          <w:p w:rsidR="00347432" w:rsidRPr="00724021" w:rsidRDefault="00347432" w:rsidP="00F458B4">
            <w:pPr>
              <w:rPr>
                <w:sz w:val="22"/>
                <w:szCs w:val="22"/>
              </w:rPr>
            </w:pPr>
            <w:r w:rsidRPr="00724021">
              <w:rPr>
                <w:sz w:val="22"/>
                <w:szCs w:val="22"/>
              </w:rPr>
              <w:t>кладовая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3,0</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3,0</w:t>
            </w:r>
          </w:p>
        </w:tc>
        <w:tc>
          <w:tcPr>
            <w:tcW w:w="850"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3,95</w:t>
            </w: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w:t>
            </w:r>
          </w:p>
        </w:tc>
        <w:tc>
          <w:tcPr>
            <w:tcW w:w="2836" w:type="dxa"/>
            <w:vAlign w:val="center"/>
          </w:tcPr>
          <w:p w:rsidR="00347432" w:rsidRPr="00724021" w:rsidRDefault="00347432" w:rsidP="00F458B4">
            <w:pPr>
              <w:rPr>
                <w:sz w:val="22"/>
                <w:szCs w:val="22"/>
              </w:rPr>
            </w:pPr>
            <w:r w:rsidRPr="00724021">
              <w:rPr>
                <w:sz w:val="22"/>
                <w:szCs w:val="22"/>
              </w:rPr>
              <w:t>кладовая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3,0</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3,0</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4</w:t>
            </w:r>
          </w:p>
        </w:tc>
        <w:tc>
          <w:tcPr>
            <w:tcW w:w="2836" w:type="dxa"/>
          </w:tcPr>
          <w:p w:rsidR="00347432" w:rsidRPr="00724021" w:rsidRDefault="00347432" w:rsidP="00F458B4">
            <w:pPr>
              <w:rPr>
                <w:sz w:val="22"/>
                <w:szCs w:val="22"/>
              </w:rPr>
            </w:pPr>
            <w:r w:rsidRPr="00724021">
              <w:rPr>
                <w:sz w:val="22"/>
                <w:szCs w:val="22"/>
              </w:rPr>
              <w:t>гардеробная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35,2</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35,2</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5</w:t>
            </w:r>
          </w:p>
        </w:tc>
        <w:tc>
          <w:tcPr>
            <w:tcW w:w="2836" w:type="dxa"/>
          </w:tcPr>
          <w:p w:rsidR="00347432" w:rsidRPr="00724021" w:rsidRDefault="00347432" w:rsidP="00F458B4">
            <w:pPr>
              <w:rPr>
                <w:sz w:val="22"/>
                <w:szCs w:val="22"/>
              </w:rPr>
            </w:pPr>
            <w:proofErr w:type="spellStart"/>
            <w:r w:rsidRPr="00724021">
              <w:rPr>
                <w:sz w:val="22"/>
                <w:szCs w:val="22"/>
              </w:rPr>
              <w:t>сан</w:t>
            </w:r>
            <w:proofErr w:type="gramStart"/>
            <w:r w:rsidRPr="00724021">
              <w:rPr>
                <w:sz w:val="22"/>
                <w:szCs w:val="22"/>
              </w:rPr>
              <w:t>.у</w:t>
            </w:r>
            <w:proofErr w:type="gramEnd"/>
            <w:r w:rsidRPr="00724021">
              <w:rPr>
                <w:sz w:val="22"/>
                <w:szCs w:val="22"/>
              </w:rPr>
              <w:t>зел</w:t>
            </w:r>
            <w:proofErr w:type="spellEnd"/>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6,0</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6,0</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6</w:t>
            </w:r>
          </w:p>
        </w:tc>
        <w:tc>
          <w:tcPr>
            <w:tcW w:w="2836" w:type="dxa"/>
          </w:tcPr>
          <w:p w:rsidR="00347432" w:rsidRPr="00724021" w:rsidRDefault="00347432" w:rsidP="00F458B4">
            <w:pPr>
              <w:rPr>
                <w:sz w:val="22"/>
                <w:szCs w:val="22"/>
              </w:rPr>
            </w:pPr>
            <w:r w:rsidRPr="00724021">
              <w:rPr>
                <w:sz w:val="22"/>
                <w:szCs w:val="22"/>
              </w:rPr>
              <w:t>душевая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3,6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7</w:t>
            </w:r>
          </w:p>
        </w:tc>
        <w:tc>
          <w:tcPr>
            <w:tcW w:w="2836" w:type="dxa"/>
            <w:vAlign w:val="center"/>
          </w:tcPr>
          <w:p w:rsidR="00347432" w:rsidRPr="00724021" w:rsidRDefault="00347432" w:rsidP="00F458B4">
            <w:pPr>
              <w:rPr>
                <w:sz w:val="22"/>
                <w:szCs w:val="22"/>
              </w:rPr>
            </w:pPr>
            <w:r w:rsidRPr="00724021">
              <w:rPr>
                <w:sz w:val="22"/>
                <w:szCs w:val="22"/>
              </w:rPr>
              <w:t>душевая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4,2</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4,2</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8</w:t>
            </w:r>
          </w:p>
        </w:tc>
        <w:tc>
          <w:tcPr>
            <w:tcW w:w="2836" w:type="dxa"/>
            <w:vAlign w:val="center"/>
          </w:tcPr>
          <w:p w:rsidR="00347432" w:rsidRPr="00724021" w:rsidRDefault="00347432" w:rsidP="00F458B4">
            <w:pPr>
              <w:rPr>
                <w:sz w:val="22"/>
                <w:szCs w:val="22"/>
              </w:rPr>
            </w:pPr>
            <w:r w:rsidRPr="00724021">
              <w:rPr>
                <w:sz w:val="22"/>
                <w:szCs w:val="22"/>
              </w:rPr>
              <w:t>кладовая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3,6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9</w:t>
            </w:r>
          </w:p>
        </w:tc>
        <w:tc>
          <w:tcPr>
            <w:tcW w:w="2836" w:type="dxa"/>
            <w:vAlign w:val="center"/>
          </w:tcPr>
          <w:p w:rsidR="00347432" w:rsidRPr="00724021" w:rsidRDefault="00347432" w:rsidP="00F458B4">
            <w:pPr>
              <w:rPr>
                <w:sz w:val="22"/>
                <w:szCs w:val="22"/>
              </w:rPr>
            </w:pPr>
            <w:r w:rsidRPr="00724021">
              <w:rPr>
                <w:sz w:val="22"/>
                <w:szCs w:val="22"/>
              </w:rPr>
              <w:t>гардеробная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37,0</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37,0</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10</w:t>
            </w:r>
          </w:p>
        </w:tc>
        <w:tc>
          <w:tcPr>
            <w:tcW w:w="2836" w:type="dxa"/>
            <w:vAlign w:val="center"/>
          </w:tcPr>
          <w:p w:rsidR="00347432" w:rsidRPr="00724021" w:rsidRDefault="00347432" w:rsidP="00F458B4">
            <w:pPr>
              <w:rPr>
                <w:sz w:val="22"/>
                <w:szCs w:val="22"/>
              </w:rPr>
            </w:pPr>
            <w:proofErr w:type="spellStart"/>
            <w:r w:rsidRPr="00724021">
              <w:rPr>
                <w:sz w:val="22"/>
                <w:szCs w:val="22"/>
              </w:rPr>
              <w:t>сан</w:t>
            </w:r>
            <w:proofErr w:type="gramStart"/>
            <w:r w:rsidRPr="00724021">
              <w:rPr>
                <w:sz w:val="22"/>
                <w:szCs w:val="22"/>
              </w:rPr>
              <w:t>.у</w:t>
            </w:r>
            <w:proofErr w:type="gramEnd"/>
            <w:r w:rsidRPr="00724021">
              <w:rPr>
                <w:sz w:val="22"/>
                <w:szCs w:val="22"/>
              </w:rPr>
              <w:t>зел</w:t>
            </w:r>
            <w:proofErr w:type="spellEnd"/>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7,6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7,6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11</w:t>
            </w:r>
          </w:p>
        </w:tc>
        <w:tc>
          <w:tcPr>
            <w:tcW w:w="2836" w:type="dxa"/>
            <w:vAlign w:val="center"/>
          </w:tcPr>
          <w:p w:rsidR="00347432" w:rsidRPr="00724021" w:rsidRDefault="00347432" w:rsidP="00F458B4">
            <w:pPr>
              <w:rPr>
                <w:sz w:val="22"/>
                <w:szCs w:val="22"/>
              </w:rPr>
            </w:pPr>
            <w:r w:rsidRPr="00724021">
              <w:rPr>
                <w:sz w:val="22"/>
                <w:szCs w:val="22"/>
              </w:rPr>
              <w:t>кладовая</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7,8</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7,8</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12</w:t>
            </w:r>
          </w:p>
        </w:tc>
        <w:tc>
          <w:tcPr>
            <w:tcW w:w="2836" w:type="dxa"/>
            <w:vAlign w:val="center"/>
          </w:tcPr>
          <w:p w:rsidR="00347432" w:rsidRPr="00724021" w:rsidRDefault="00347432" w:rsidP="00F458B4">
            <w:pPr>
              <w:rPr>
                <w:sz w:val="22"/>
                <w:szCs w:val="22"/>
              </w:rPr>
            </w:pPr>
            <w:r w:rsidRPr="00724021">
              <w:rPr>
                <w:sz w:val="22"/>
                <w:szCs w:val="22"/>
              </w:rPr>
              <w:t>подсобное помещение</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12,4</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12,4</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13</w:t>
            </w:r>
          </w:p>
        </w:tc>
        <w:tc>
          <w:tcPr>
            <w:tcW w:w="2836" w:type="dxa"/>
            <w:vAlign w:val="center"/>
          </w:tcPr>
          <w:p w:rsidR="00347432" w:rsidRPr="00724021" w:rsidRDefault="00347432" w:rsidP="00F458B4">
            <w:pPr>
              <w:rPr>
                <w:sz w:val="22"/>
                <w:szCs w:val="22"/>
              </w:rPr>
            </w:pPr>
            <w:r w:rsidRPr="00724021">
              <w:rPr>
                <w:sz w:val="22"/>
                <w:szCs w:val="22"/>
              </w:rPr>
              <w:t>коридор</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5,6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5,6</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14</w:t>
            </w:r>
          </w:p>
        </w:tc>
        <w:tc>
          <w:tcPr>
            <w:tcW w:w="2836" w:type="dxa"/>
            <w:vAlign w:val="center"/>
          </w:tcPr>
          <w:p w:rsidR="00347432" w:rsidRPr="00724021" w:rsidRDefault="00347432" w:rsidP="00F458B4">
            <w:pPr>
              <w:rPr>
                <w:sz w:val="22"/>
                <w:szCs w:val="22"/>
              </w:rPr>
            </w:pPr>
            <w:r w:rsidRPr="00724021">
              <w:rPr>
                <w:sz w:val="22"/>
                <w:szCs w:val="22"/>
              </w:rPr>
              <w:t>вестибюль</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25,7</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bottom"/>
          </w:tcPr>
          <w:p w:rsidR="00347432" w:rsidRPr="00724021" w:rsidRDefault="00347432" w:rsidP="00F458B4">
            <w:pPr>
              <w:jc w:val="right"/>
              <w:rPr>
                <w:color w:val="000000"/>
                <w:sz w:val="22"/>
                <w:szCs w:val="22"/>
              </w:rPr>
            </w:pPr>
            <w:r w:rsidRPr="00724021">
              <w:rPr>
                <w:color w:val="000000"/>
                <w:sz w:val="22"/>
                <w:szCs w:val="22"/>
              </w:rPr>
              <w:t>25,7</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23</w:t>
            </w:r>
          </w:p>
        </w:tc>
        <w:tc>
          <w:tcPr>
            <w:tcW w:w="2836" w:type="dxa"/>
            <w:vAlign w:val="center"/>
          </w:tcPr>
          <w:p w:rsidR="00347432" w:rsidRPr="00724021" w:rsidRDefault="00347432" w:rsidP="00F458B4">
            <w:pPr>
              <w:rPr>
                <w:sz w:val="22"/>
                <w:szCs w:val="22"/>
              </w:rPr>
            </w:pPr>
            <w:r w:rsidRPr="00724021">
              <w:rPr>
                <w:sz w:val="22"/>
                <w:szCs w:val="22"/>
              </w:rPr>
              <w:t>кабинет</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32,9</w:t>
            </w:r>
          </w:p>
        </w:tc>
        <w:tc>
          <w:tcPr>
            <w:tcW w:w="850" w:type="dxa"/>
            <w:vAlign w:val="bottom"/>
          </w:tcPr>
          <w:p w:rsidR="00347432" w:rsidRPr="00724021" w:rsidRDefault="00347432" w:rsidP="00F458B4">
            <w:pPr>
              <w:jc w:val="right"/>
              <w:rPr>
                <w:color w:val="000000"/>
                <w:sz w:val="22"/>
                <w:szCs w:val="22"/>
              </w:rPr>
            </w:pPr>
            <w:r w:rsidRPr="00724021">
              <w:rPr>
                <w:color w:val="000000"/>
                <w:sz w:val="22"/>
                <w:szCs w:val="22"/>
              </w:rPr>
              <w:t>32,9</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24</w:t>
            </w:r>
          </w:p>
        </w:tc>
        <w:tc>
          <w:tcPr>
            <w:tcW w:w="2836" w:type="dxa"/>
            <w:vAlign w:val="center"/>
          </w:tcPr>
          <w:p w:rsidR="00347432" w:rsidRPr="00724021" w:rsidRDefault="00347432" w:rsidP="00F458B4">
            <w:pPr>
              <w:rPr>
                <w:sz w:val="22"/>
                <w:szCs w:val="22"/>
              </w:rPr>
            </w:pPr>
            <w:r w:rsidRPr="00724021">
              <w:rPr>
                <w:sz w:val="22"/>
                <w:szCs w:val="22"/>
              </w:rPr>
              <w:t>кабинет</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34,6</w:t>
            </w:r>
          </w:p>
        </w:tc>
        <w:tc>
          <w:tcPr>
            <w:tcW w:w="850" w:type="dxa"/>
            <w:vAlign w:val="bottom"/>
          </w:tcPr>
          <w:p w:rsidR="00347432" w:rsidRPr="00724021" w:rsidRDefault="00347432" w:rsidP="00F458B4">
            <w:pPr>
              <w:jc w:val="right"/>
              <w:rPr>
                <w:color w:val="000000"/>
                <w:sz w:val="22"/>
                <w:szCs w:val="22"/>
              </w:rPr>
            </w:pPr>
            <w:r w:rsidRPr="00724021">
              <w:rPr>
                <w:color w:val="000000"/>
                <w:sz w:val="22"/>
                <w:szCs w:val="22"/>
              </w:rPr>
              <w:t>34,6</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25</w:t>
            </w:r>
          </w:p>
        </w:tc>
        <w:tc>
          <w:tcPr>
            <w:tcW w:w="2836" w:type="dxa"/>
            <w:vAlign w:val="center"/>
          </w:tcPr>
          <w:p w:rsidR="00347432" w:rsidRPr="00724021" w:rsidRDefault="00347432" w:rsidP="00F458B4">
            <w:pPr>
              <w:rPr>
                <w:sz w:val="22"/>
                <w:szCs w:val="22"/>
              </w:rPr>
            </w:pPr>
            <w:r w:rsidRPr="00724021">
              <w:rPr>
                <w:sz w:val="22"/>
                <w:szCs w:val="22"/>
              </w:rPr>
              <w:t>кабинет</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32,6</w:t>
            </w:r>
          </w:p>
        </w:tc>
        <w:tc>
          <w:tcPr>
            <w:tcW w:w="850" w:type="dxa"/>
            <w:vAlign w:val="bottom"/>
          </w:tcPr>
          <w:p w:rsidR="00347432" w:rsidRPr="00724021" w:rsidRDefault="00347432" w:rsidP="00F458B4">
            <w:pPr>
              <w:jc w:val="right"/>
              <w:rPr>
                <w:color w:val="000000"/>
                <w:sz w:val="22"/>
                <w:szCs w:val="22"/>
              </w:rPr>
            </w:pPr>
            <w:r w:rsidRPr="00724021">
              <w:rPr>
                <w:color w:val="000000"/>
                <w:sz w:val="22"/>
                <w:szCs w:val="22"/>
              </w:rPr>
              <w:t>32,6</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pStyle w:val="affb"/>
              <w:numPr>
                <w:ilvl w:val="0"/>
                <w:numId w:val="33"/>
              </w:numPr>
              <w:tabs>
                <w:tab w:val="center" w:pos="4677"/>
                <w:tab w:val="right" w:pos="9355"/>
              </w:tabs>
              <w:spacing w:after="0" w:line="240" w:lineRule="auto"/>
              <w:jc w:val="center"/>
              <w:rPr>
                <w:rFonts w:ascii="Times New Roman" w:hAnsi="Times New Roman"/>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26</w:t>
            </w:r>
          </w:p>
        </w:tc>
        <w:tc>
          <w:tcPr>
            <w:tcW w:w="2836" w:type="dxa"/>
            <w:vAlign w:val="center"/>
          </w:tcPr>
          <w:p w:rsidR="00347432" w:rsidRPr="00724021" w:rsidRDefault="00347432" w:rsidP="00F458B4">
            <w:pPr>
              <w:rPr>
                <w:sz w:val="22"/>
                <w:szCs w:val="22"/>
              </w:rPr>
            </w:pPr>
            <w:r w:rsidRPr="00724021">
              <w:rPr>
                <w:sz w:val="22"/>
                <w:szCs w:val="22"/>
              </w:rPr>
              <w:t>коридор</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bottom"/>
          </w:tcPr>
          <w:p w:rsidR="00347432" w:rsidRPr="00724021" w:rsidRDefault="00347432" w:rsidP="00F458B4">
            <w:pPr>
              <w:jc w:val="right"/>
              <w:rPr>
                <w:color w:val="000000"/>
                <w:sz w:val="22"/>
                <w:szCs w:val="22"/>
              </w:rPr>
            </w:pPr>
            <w:r w:rsidRPr="00724021">
              <w:rPr>
                <w:color w:val="000000"/>
                <w:sz w:val="22"/>
                <w:szCs w:val="22"/>
              </w:rPr>
              <w:t>46,1</w:t>
            </w:r>
          </w:p>
        </w:tc>
        <w:tc>
          <w:tcPr>
            <w:tcW w:w="850" w:type="dxa"/>
            <w:vAlign w:val="bottom"/>
          </w:tcPr>
          <w:p w:rsidR="00347432" w:rsidRPr="00724021" w:rsidRDefault="00347432" w:rsidP="00F458B4">
            <w:pPr>
              <w:jc w:val="right"/>
              <w:rPr>
                <w:color w:val="000000"/>
                <w:sz w:val="22"/>
                <w:szCs w:val="22"/>
              </w:rPr>
            </w:pPr>
            <w:r w:rsidRPr="00724021">
              <w:rPr>
                <w:color w:val="000000"/>
                <w:sz w:val="22"/>
                <w:szCs w:val="22"/>
              </w:rPr>
              <w:t>46,1</w:t>
            </w: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r w:rsidR="00347432" w:rsidRPr="00724021" w:rsidTr="00F458B4">
        <w:trPr>
          <w:trHeight w:val="128"/>
        </w:trPr>
        <w:tc>
          <w:tcPr>
            <w:tcW w:w="799" w:type="dxa"/>
            <w:vAlign w:val="center"/>
          </w:tcPr>
          <w:p w:rsidR="00347432" w:rsidRPr="00724021" w:rsidRDefault="00347432" w:rsidP="00F458B4">
            <w:pPr>
              <w:tabs>
                <w:tab w:val="center" w:pos="4677"/>
                <w:tab w:val="right" w:pos="9355"/>
              </w:tabs>
              <w:jc w:val="center"/>
              <w:rPr>
                <w:sz w:val="22"/>
                <w:szCs w:val="22"/>
              </w:rPr>
            </w:pPr>
          </w:p>
        </w:tc>
        <w:tc>
          <w:tcPr>
            <w:tcW w:w="476" w:type="dxa"/>
            <w:vAlign w:val="center"/>
          </w:tcPr>
          <w:p w:rsidR="00347432" w:rsidRPr="00724021" w:rsidRDefault="00347432" w:rsidP="00F458B4">
            <w:pPr>
              <w:tabs>
                <w:tab w:val="center" w:pos="4677"/>
                <w:tab w:val="right" w:pos="9355"/>
              </w:tabs>
              <w:jc w:val="center"/>
              <w:rPr>
                <w:sz w:val="22"/>
                <w:szCs w:val="22"/>
              </w:rPr>
            </w:pPr>
          </w:p>
        </w:tc>
        <w:tc>
          <w:tcPr>
            <w:tcW w:w="709" w:type="dxa"/>
            <w:vAlign w:val="center"/>
          </w:tcPr>
          <w:p w:rsidR="00347432" w:rsidRPr="00724021" w:rsidRDefault="00347432" w:rsidP="00F458B4">
            <w:pPr>
              <w:tabs>
                <w:tab w:val="center" w:pos="4677"/>
                <w:tab w:val="right" w:pos="9355"/>
              </w:tabs>
              <w:jc w:val="center"/>
              <w:rPr>
                <w:sz w:val="22"/>
                <w:szCs w:val="22"/>
                <w:lang w:val="en-US"/>
              </w:rPr>
            </w:pPr>
          </w:p>
        </w:tc>
        <w:tc>
          <w:tcPr>
            <w:tcW w:w="2836" w:type="dxa"/>
            <w:vAlign w:val="center"/>
          </w:tcPr>
          <w:p w:rsidR="00347432" w:rsidRPr="00724021" w:rsidRDefault="00347432" w:rsidP="00F458B4">
            <w:pPr>
              <w:rPr>
                <w:sz w:val="22"/>
                <w:szCs w:val="22"/>
              </w:rPr>
            </w:pPr>
            <w:r w:rsidRPr="00724021">
              <w:rPr>
                <w:sz w:val="22"/>
                <w:szCs w:val="22"/>
              </w:rPr>
              <w:t>Всего</w:t>
            </w:r>
          </w:p>
        </w:tc>
        <w:tc>
          <w:tcPr>
            <w:tcW w:w="1134" w:type="dxa"/>
            <w:vAlign w:val="center"/>
          </w:tcPr>
          <w:p w:rsidR="00347432" w:rsidRPr="00724021" w:rsidRDefault="00347432" w:rsidP="00F458B4">
            <w:pPr>
              <w:tabs>
                <w:tab w:val="center" w:pos="4677"/>
                <w:tab w:val="right" w:pos="9355"/>
              </w:tabs>
              <w:jc w:val="center"/>
              <w:rPr>
                <w:sz w:val="22"/>
                <w:szCs w:val="22"/>
              </w:rPr>
            </w:pPr>
          </w:p>
        </w:tc>
        <w:tc>
          <w:tcPr>
            <w:tcW w:w="851" w:type="dxa"/>
            <w:vAlign w:val="center"/>
          </w:tcPr>
          <w:p w:rsidR="00347432" w:rsidRPr="00724021" w:rsidRDefault="00347432" w:rsidP="00F458B4">
            <w:pPr>
              <w:tabs>
                <w:tab w:val="center" w:pos="4677"/>
                <w:tab w:val="right" w:pos="9355"/>
              </w:tabs>
              <w:jc w:val="center"/>
              <w:rPr>
                <w:sz w:val="22"/>
                <w:szCs w:val="22"/>
              </w:rPr>
            </w:pPr>
            <w:r w:rsidRPr="00724021">
              <w:rPr>
                <w:sz w:val="22"/>
                <w:szCs w:val="22"/>
              </w:rPr>
              <w:t>300,9</w:t>
            </w: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992" w:type="dxa"/>
            <w:vAlign w:val="center"/>
          </w:tcPr>
          <w:p w:rsidR="00347432" w:rsidRPr="00724021" w:rsidRDefault="00347432" w:rsidP="00F458B4">
            <w:pPr>
              <w:tabs>
                <w:tab w:val="center" w:pos="4677"/>
                <w:tab w:val="right" w:pos="9355"/>
              </w:tabs>
              <w:jc w:val="center"/>
              <w:rPr>
                <w:sz w:val="22"/>
                <w:szCs w:val="22"/>
              </w:rPr>
            </w:pPr>
          </w:p>
        </w:tc>
        <w:tc>
          <w:tcPr>
            <w:tcW w:w="850" w:type="dxa"/>
            <w:vAlign w:val="center"/>
          </w:tcPr>
          <w:p w:rsidR="00347432" w:rsidRPr="00724021" w:rsidRDefault="00347432" w:rsidP="00F458B4">
            <w:pPr>
              <w:tabs>
                <w:tab w:val="center" w:pos="4677"/>
                <w:tab w:val="right" w:pos="9355"/>
              </w:tabs>
              <w:jc w:val="center"/>
              <w:rPr>
                <w:sz w:val="22"/>
                <w:szCs w:val="22"/>
              </w:rPr>
            </w:pPr>
          </w:p>
        </w:tc>
        <w:tc>
          <w:tcPr>
            <w:tcW w:w="710" w:type="dxa"/>
            <w:vAlign w:val="center"/>
          </w:tcPr>
          <w:p w:rsidR="00347432" w:rsidRPr="00724021" w:rsidRDefault="00347432" w:rsidP="00F458B4">
            <w:pPr>
              <w:tabs>
                <w:tab w:val="center" w:pos="4677"/>
                <w:tab w:val="right" w:pos="9355"/>
              </w:tabs>
              <w:jc w:val="center"/>
              <w:rPr>
                <w:sz w:val="22"/>
                <w:szCs w:val="22"/>
              </w:rPr>
            </w:pPr>
          </w:p>
        </w:tc>
      </w:tr>
    </w:tbl>
    <w:p w:rsidR="00347432" w:rsidRPr="00724021" w:rsidRDefault="00347432" w:rsidP="00347432">
      <w:pPr>
        <w:widowControl w:val="0"/>
        <w:tabs>
          <w:tab w:val="left" w:pos="567"/>
        </w:tabs>
        <w:autoSpaceDE w:val="0"/>
        <w:autoSpaceDN w:val="0"/>
        <w:adjustRightInd w:val="0"/>
      </w:pPr>
    </w:p>
    <w:p w:rsidR="00347432" w:rsidRPr="00724021" w:rsidRDefault="00347432" w:rsidP="00347432">
      <w:pPr>
        <w:ind w:firstLine="700"/>
        <w:jc w:val="center"/>
        <w:rPr>
          <w:b/>
        </w:rPr>
      </w:pPr>
      <w:r w:rsidRPr="00724021">
        <w:rPr>
          <w:b/>
        </w:rPr>
        <w:t>Подписи Сторон:</w:t>
      </w:r>
    </w:p>
    <w:p w:rsidR="00347432" w:rsidRPr="00724021" w:rsidRDefault="00347432" w:rsidP="00347432">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347432" w:rsidRPr="00724021" w:rsidTr="00F458B4">
        <w:tc>
          <w:tcPr>
            <w:tcW w:w="4962" w:type="dxa"/>
            <w:hideMark/>
          </w:tcPr>
          <w:p w:rsidR="00347432" w:rsidRPr="00724021" w:rsidRDefault="00347432" w:rsidP="00F458B4">
            <w:pPr>
              <w:rPr>
                <w:b/>
              </w:rPr>
            </w:pPr>
            <w:r w:rsidRPr="00724021">
              <w:rPr>
                <w:b/>
              </w:rPr>
              <w:t>От Арендодателя:</w:t>
            </w:r>
          </w:p>
          <w:p w:rsidR="00347432" w:rsidRPr="00724021" w:rsidRDefault="00347432" w:rsidP="00F458B4"/>
          <w:p w:rsidR="00347432" w:rsidRPr="00724021" w:rsidRDefault="00347432" w:rsidP="00F458B4">
            <w:pPr>
              <w:tabs>
                <w:tab w:val="left" w:pos="4253"/>
              </w:tabs>
              <w:contextualSpacing/>
            </w:pPr>
            <w:r w:rsidRPr="00724021">
              <w:t>должность</w:t>
            </w: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r w:rsidRPr="00724021">
              <w:t>_________________/ФИО</w:t>
            </w:r>
          </w:p>
          <w:p w:rsidR="00347432" w:rsidRPr="00724021" w:rsidRDefault="00347432" w:rsidP="00F458B4">
            <w:proofErr w:type="spellStart"/>
            <w:r w:rsidRPr="00724021">
              <w:t>М.п</w:t>
            </w:r>
            <w:proofErr w:type="spellEnd"/>
            <w:r w:rsidRPr="00724021">
              <w:t>.</w:t>
            </w:r>
          </w:p>
        </w:tc>
        <w:tc>
          <w:tcPr>
            <w:tcW w:w="5245" w:type="dxa"/>
            <w:hideMark/>
          </w:tcPr>
          <w:p w:rsidR="00347432" w:rsidRPr="00724021" w:rsidRDefault="00347432" w:rsidP="00F458B4">
            <w:pPr>
              <w:ind w:left="885"/>
              <w:rPr>
                <w:b/>
              </w:rPr>
            </w:pPr>
            <w:r w:rsidRPr="00724021">
              <w:rPr>
                <w:b/>
              </w:rPr>
              <w:t>От Арендатора:</w:t>
            </w:r>
          </w:p>
          <w:p w:rsidR="00347432" w:rsidRPr="00724021" w:rsidRDefault="00347432" w:rsidP="00F458B4">
            <w:pPr>
              <w:ind w:left="885"/>
            </w:pPr>
            <w:r w:rsidRPr="00724021">
              <w:t> </w:t>
            </w:r>
          </w:p>
          <w:p w:rsidR="00347432" w:rsidRPr="00724021" w:rsidRDefault="00347432" w:rsidP="00F458B4">
            <w:pPr>
              <w:tabs>
                <w:tab w:val="left" w:pos="4253"/>
              </w:tabs>
              <w:contextualSpacing/>
            </w:pPr>
            <w:r w:rsidRPr="00724021">
              <w:t>должность</w:t>
            </w:r>
          </w:p>
          <w:p w:rsidR="00347432" w:rsidRPr="00724021" w:rsidRDefault="00347432" w:rsidP="00F458B4">
            <w:pPr>
              <w:pStyle w:val="3"/>
              <w:ind w:left="885"/>
              <w:rPr>
                <w:rFonts w:eastAsia="Times New Roman"/>
                <w:b w:val="0"/>
                <w:bCs/>
              </w:rPr>
            </w:pPr>
          </w:p>
          <w:p w:rsidR="00347432" w:rsidRPr="00724021" w:rsidRDefault="00347432" w:rsidP="00F458B4"/>
          <w:p w:rsidR="00347432" w:rsidRPr="00724021" w:rsidRDefault="00347432" w:rsidP="00F458B4">
            <w:pPr>
              <w:pStyle w:val="3"/>
              <w:ind w:firstLine="0"/>
              <w:jc w:val="both"/>
              <w:rPr>
                <w:rFonts w:eastAsia="Times New Roman"/>
                <w:b w:val="0"/>
                <w:bCs/>
              </w:rPr>
            </w:pPr>
            <w:r w:rsidRPr="00724021">
              <w:rPr>
                <w:rFonts w:eastAsia="Times New Roman"/>
                <w:b w:val="0"/>
              </w:rPr>
              <w:t>_________________/ ФИО</w:t>
            </w:r>
          </w:p>
          <w:p w:rsidR="00347432" w:rsidRPr="00724021" w:rsidRDefault="00347432" w:rsidP="00F458B4">
            <w:proofErr w:type="spellStart"/>
            <w:r w:rsidRPr="00724021">
              <w:rPr>
                <w:bCs/>
              </w:rPr>
              <w:t>М.п</w:t>
            </w:r>
            <w:proofErr w:type="spellEnd"/>
            <w:r w:rsidRPr="00724021">
              <w:rPr>
                <w:bCs/>
              </w:rPr>
              <w:t>.</w:t>
            </w:r>
          </w:p>
        </w:tc>
      </w:tr>
    </w:tbl>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widowControl w:val="0"/>
        <w:tabs>
          <w:tab w:val="left" w:pos="567"/>
        </w:tabs>
        <w:autoSpaceDE w:val="0"/>
        <w:autoSpaceDN w:val="0"/>
        <w:adjustRightInd w:val="0"/>
        <w:rPr>
          <w:rFonts w:eastAsia="Times New Roman"/>
        </w:rPr>
      </w:pPr>
    </w:p>
    <w:p w:rsidR="00347432" w:rsidRPr="00724021" w:rsidRDefault="00347432" w:rsidP="00347432">
      <w:pPr>
        <w:framePr w:hSpace="180" w:wrap="around" w:vAnchor="text" w:hAnchor="margin" w:y="2"/>
        <w:jc w:val="right"/>
      </w:pPr>
      <w:r w:rsidRPr="00724021">
        <w:lastRenderedPageBreak/>
        <w:t>Приложение № 7</w:t>
      </w:r>
    </w:p>
    <w:p w:rsidR="00347432" w:rsidRPr="00724021" w:rsidRDefault="00347432" w:rsidP="00347432">
      <w:pPr>
        <w:framePr w:hSpace="180" w:wrap="around" w:vAnchor="text" w:hAnchor="margin" w:y="2"/>
        <w:jc w:val="right"/>
      </w:pPr>
      <w:r w:rsidRPr="00724021">
        <w:t xml:space="preserve">к Договору аренды </w:t>
      </w:r>
      <w:proofErr w:type="gramStart"/>
      <w:r w:rsidRPr="00724021">
        <w:t>от</w:t>
      </w:r>
      <w:proofErr w:type="gramEnd"/>
    </w:p>
    <w:p w:rsidR="00347432" w:rsidRPr="00724021" w:rsidRDefault="00347432" w:rsidP="00347432">
      <w:pPr>
        <w:framePr w:hSpace="180" w:wrap="around" w:vAnchor="text" w:hAnchor="margin" w:y="2"/>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347432">
      <w:pPr>
        <w:widowControl w:val="0"/>
        <w:autoSpaceDE w:val="0"/>
        <w:autoSpaceDN w:val="0"/>
        <w:adjustRightInd w:val="0"/>
        <w:jc w:val="right"/>
        <w:rPr>
          <w:rFonts w:eastAsia="Times New Roman"/>
          <w:i/>
          <w:lang w:eastAsia="en-US"/>
        </w:rPr>
      </w:pPr>
      <w:r w:rsidRPr="00724021">
        <w:t xml:space="preserve">№ </w:t>
      </w:r>
      <w:r w:rsidRPr="00724021">
        <w:rPr>
          <w:rStyle w:val="afff4"/>
        </w:rPr>
        <w:t>___/______-Д</w:t>
      </w:r>
      <w:r w:rsidRPr="00724021">
        <w:rPr>
          <w:noProof/>
          <w:spacing w:val="-3"/>
        </w:rPr>
        <w:t xml:space="preserve">    </w:t>
      </w:r>
    </w:p>
    <w:p w:rsidR="00347432" w:rsidRPr="00724021" w:rsidRDefault="00347432" w:rsidP="00347432">
      <w:pPr>
        <w:widowControl w:val="0"/>
        <w:autoSpaceDE w:val="0"/>
        <w:autoSpaceDN w:val="0"/>
        <w:adjustRightInd w:val="0"/>
        <w:jc w:val="center"/>
        <w:rPr>
          <w:rFonts w:eastAsia="Times New Roman"/>
          <w:i/>
          <w:lang w:eastAsia="en-US"/>
        </w:rPr>
      </w:pPr>
      <w:r w:rsidRPr="00724021">
        <w:rPr>
          <w:rFonts w:eastAsia="Times New Roman"/>
          <w:i/>
          <w:noProof/>
        </w:rPr>
        <w:drawing>
          <wp:inline distT="0" distB="0" distL="0" distR="0" wp14:anchorId="6610DB33" wp14:editId="2FB6147C">
            <wp:extent cx="4703297" cy="664845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06144" cy="6652474"/>
                    </a:xfrm>
                    <a:prstGeom prst="rect">
                      <a:avLst/>
                    </a:prstGeom>
                    <a:noFill/>
                    <a:ln>
                      <a:noFill/>
                    </a:ln>
                  </pic:spPr>
                </pic:pic>
              </a:graphicData>
            </a:graphic>
          </wp:inline>
        </w:drawing>
      </w:r>
    </w:p>
    <w:p w:rsidR="00347432" w:rsidRPr="00724021" w:rsidRDefault="00347432" w:rsidP="00347432">
      <w:pPr>
        <w:ind w:firstLine="700"/>
        <w:jc w:val="center"/>
        <w:rPr>
          <w:b/>
        </w:rPr>
      </w:pPr>
      <w:r w:rsidRPr="00724021">
        <w:rPr>
          <w:b/>
        </w:rPr>
        <w:t>Подписи Сторон:</w:t>
      </w:r>
    </w:p>
    <w:p w:rsidR="00347432" w:rsidRPr="00724021" w:rsidRDefault="00347432" w:rsidP="00347432">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347432" w:rsidRPr="00724021" w:rsidTr="00F458B4">
        <w:tc>
          <w:tcPr>
            <w:tcW w:w="4962" w:type="dxa"/>
            <w:hideMark/>
          </w:tcPr>
          <w:p w:rsidR="00347432" w:rsidRPr="00724021" w:rsidRDefault="00347432" w:rsidP="00F458B4">
            <w:pPr>
              <w:rPr>
                <w:b/>
              </w:rPr>
            </w:pPr>
            <w:r w:rsidRPr="00724021">
              <w:rPr>
                <w:b/>
              </w:rPr>
              <w:t>От Арендодателя:</w:t>
            </w:r>
          </w:p>
          <w:p w:rsidR="00347432" w:rsidRPr="00724021" w:rsidRDefault="00347432" w:rsidP="00F458B4">
            <w:pPr>
              <w:tabs>
                <w:tab w:val="left" w:pos="4253"/>
              </w:tabs>
              <w:contextualSpacing/>
            </w:pPr>
            <w:r w:rsidRPr="00724021">
              <w:t>должность</w:t>
            </w: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r w:rsidRPr="00724021">
              <w:t>_________________/ФИО</w:t>
            </w:r>
          </w:p>
          <w:p w:rsidR="00347432" w:rsidRPr="00724021" w:rsidRDefault="00347432" w:rsidP="00F458B4">
            <w:proofErr w:type="spellStart"/>
            <w:r w:rsidRPr="00724021">
              <w:t>М.п</w:t>
            </w:r>
            <w:proofErr w:type="spellEnd"/>
            <w:r w:rsidRPr="00724021">
              <w:t>.</w:t>
            </w:r>
          </w:p>
        </w:tc>
        <w:tc>
          <w:tcPr>
            <w:tcW w:w="5245" w:type="dxa"/>
            <w:hideMark/>
          </w:tcPr>
          <w:p w:rsidR="00347432" w:rsidRPr="00724021" w:rsidRDefault="00347432" w:rsidP="00F458B4">
            <w:pPr>
              <w:ind w:left="885"/>
              <w:rPr>
                <w:b/>
              </w:rPr>
            </w:pPr>
            <w:r w:rsidRPr="00724021">
              <w:rPr>
                <w:b/>
              </w:rPr>
              <w:t>От Арендатора:</w:t>
            </w:r>
          </w:p>
          <w:p w:rsidR="00347432" w:rsidRPr="00724021" w:rsidRDefault="00347432" w:rsidP="00F458B4">
            <w:pPr>
              <w:tabs>
                <w:tab w:val="left" w:pos="4253"/>
              </w:tabs>
              <w:contextualSpacing/>
            </w:pPr>
            <w:r w:rsidRPr="00724021">
              <w:t>должность</w:t>
            </w:r>
          </w:p>
          <w:p w:rsidR="00347432" w:rsidRPr="00724021" w:rsidRDefault="00347432" w:rsidP="00F458B4"/>
          <w:p w:rsidR="00347432" w:rsidRPr="00724021" w:rsidRDefault="00347432" w:rsidP="00F458B4">
            <w:pPr>
              <w:pStyle w:val="3"/>
              <w:ind w:firstLine="0"/>
              <w:jc w:val="both"/>
              <w:rPr>
                <w:rFonts w:eastAsia="Times New Roman"/>
                <w:b w:val="0"/>
                <w:bCs/>
              </w:rPr>
            </w:pPr>
            <w:r w:rsidRPr="00724021">
              <w:rPr>
                <w:rFonts w:eastAsia="Times New Roman"/>
                <w:b w:val="0"/>
              </w:rPr>
              <w:t>_________________/ ФИО</w:t>
            </w:r>
          </w:p>
          <w:p w:rsidR="00347432" w:rsidRPr="00724021" w:rsidRDefault="00347432" w:rsidP="00F458B4">
            <w:proofErr w:type="spellStart"/>
            <w:r w:rsidRPr="00724021">
              <w:rPr>
                <w:bCs/>
              </w:rPr>
              <w:t>М.п</w:t>
            </w:r>
            <w:proofErr w:type="spellEnd"/>
            <w:r w:rsidRPr="00724021">
              <w:rPr>
                <w:bCs/>
              </w:rPr>
              <w:t>.</w:t>
            </w:r>
          </w:p>
        </w:tc>
      </w:tr>
    </w:tbl>
    <w:p w:rsidR="00347432" w:rsidRPr="00724021" w:rsidRDefault="00347432" w:rsidP="00347432">
      <w:pPr>
        <w:framePr w:hSpace="180" w:wrap="around" w:vAnchor="text" w:hAnchor="margin" w:y="2"/>
        <w:jc w:val="right"/>
      </w:pPr>
      <w:r w:rsidRPr="00724021">
        <w:lastRenderedPageBreak/>
        <w:t>Приложение № 8</w:t>
      </w:r>
    </w:p>
    <w:p w:rsidR="00347432" w:rsidRPr="00724021" w:rsidRDefault="00347432" w:rsidP="00347432">
      <w:pPr>
        <w:framePr w:hSpace="180" w:wrap="around" w:vAnchor="text" w:hAnchor="margin" w:y="2"/>
        <w:jc w:val="right"/>
      </w:pPr>
      <w:r w:rsidRPr="00724021">
        <w:t xml:space="preserve">к Договору аренды </w:t>
      </w:r>
      <w:proofErr w:type="gramStart"/>
      <w:r w:rsidRPr="00724021">
        <w:t>от</w:t>
      </w:r>
      <w:proofErr w:type="gramEnd"/>
    </w:p>
    <w:p w:rsidR="00347432" w:rsidRPr="00724021" w:rsidRDefault="00347432" w:rsidP="00347432">
      <w:pPr>
        <w:framePr w:hSpace="180" w:wrap="around" w:vAnchor="text" w:hAnchor="margin" w:y="2"/>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347432">
      <w:pPr>
        <w:widowControl w:val="0"/>
        <w:autoSpaceDE w:val="0"/>
        <w:autoSpaceDN w:val="0"/>
        <w:adjustRightInd w:val="0"/>
        <w:jc w:val="right"/>
        <w:rPr>
          <w:noProof/>
          <w:spacing w:val="-3"/>
        </w:rPr>
      </w:pPr>
      <w:r w:rsidRPr="00724021">
        <w:t xml:space="preserve">№ </w:t>
      </w:r>
      <w:r w:rsidRPr="00724021">
        <w:rPr>
          <w:rStyle w:val="afff4"/>
        </w:rPr>
        <w:t>___/______-Д</w:t>
      </w:r>
      <w:r w:rsidRPr="00724021">
        <w:rPr>
          <w:noProof/>
          <w:spacing w:val="-3"/>
        </w:rPr>
        <w:t xml:space="preserve">    </w:t>
      </w:r>
    </w:p>
    <w:p w:rsidR="00347432" w:rsidRPr="00724021" w:rsidRDefault="00347432" w:rsidP="00347432">
      <w:pPr>
        <w:widowControl w:val="0"/>
        <w:autoSpaceDE w:val="0"/>
        <w:autoSpaceDN w:val="0"/>
        <w:adjustRightInd w:val="0"/>
        <w:jc w:val="right"/>
        <w:rPr>
          <w:noProof/>
          <w:spacing w:val="-3"/>
        </w:rPr>
      </w:pPr>
    </w:p>
    <w:p w:rsidR="00347432" w:rsidRPr="00724021" w:rsidRDefault="00347432" w:rsidP="00347432">
      <w:pPr>
        <w:jc w:val="center"/>
        <w:rPr>
          <w:b/>
        </w:rPr>
      </w:pPr>
      <w:r w:rsidRPr="00724021">
        <w:rPr>
          <w:b/>
        </w:rPr>
        <w:t>Информация о цепочке собственников</w:t>
      </w:r>
    </w:p>
    <w:p w:rsidR="00347432" w:rsidRPr="00724021" w:rsidRDefault="00347432" w:rsidP="00347432">
      <w:pPr>
        <w:jc w:val="center"/>
      </w:pPr>
    </w:p>
    <w:p w:rsidR="00347432" w:rsidRPr="00724021" w:rsidRDefault="00347432" w:rsidP="00347432">
      <w:pPr>
        <w:jc w:val="center"/>
      </w:pPr>
    </w:p>
    <w:p w:rsidR="00347432" w:rsidRPr="00724021" w:rsidRDefault="00347432" w:rsidP="0034743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419"/>
        <w:gridCol w:w="458"/>
        <w:gridCol w:w="800"/>
        <w:gridCol w:w="534"/>
        <w:gridCol w:w="763"/>
        <w:gridCol w:w="931"/>
        <w:gridCol w:w="306"/>
        <w:gridCol w:w="419"/>
        <w:gridCol w:w="458"/>
        <w:gridCol w:w="800"/>
        <w:gridCol w:w="714"/>
        <w:gridCol w:w="931"/>
        <w:gridCol w:w="768"/>
        <w:gridCol w:w="927"/>
      </w:tblGrid>
      <w:tr w:rsidR="00347432" w:rsidRPr="00724021" w:rsidTr="00F458B4">
        <w:tc>
          <w:tcPr>
            <w:tcW w:w="14786" w:type="dxa"/>
            <w:gridSpan w:val="15"/>
            <w:shd w:val="clear" w:color="auto" w:fill="auto"/>
          </w:tcPr>
          <w:p w:rsidR="00347432" w:rsidRPr="00724021" w:rsidRDefault="00347432" w:rsidP="00F458B4">
            <w:pPr>
              <w:jc w:val="center"/>
              <w:rPr>
                <w:i/>
                <w:sz w:val="16"/>
                <w:szCs w:val="16"/>
              </w:rPr>
            </w:pPr>
            <w:r w:rsidRPr="00724021">
              <w:rPr>
                <w:i/>
                <w:sz w:val="16"/>
                <w:szCs w:val="16"/>
              </w:rPr>
              <w:t>(наименование организации, представляющей информацию)</w:t>
            </w:r>
          </w:p>
        </w:tc>
      </w:tr>
      <w:tr w:rsidR="00347432" w:rsidRPr="00724021" w:rsidTr="00F458B4">
        <w:tc>
          <w:tcPr>
            <w:tcW w:w="447" w:type="dxa"/>
            <w:shd w:val="clear" w:color="auto" w:fill="auto"/>
          </w:tcPr>
          <w:p w:rsidR="00347432" w:rsidRPr="00724021" w:rsidRDefault="00347432" w:rsidP="00F458B4">
            <w:pPr>
              <w:jc w:val="center"/>
              <w:rPr>
                <w:sz w:val="16"/>
                <w:szCs w:val="16"/>
              </w:rPr>
            </w:pPr>
            <w:r w:rsidRPr="00724021">
              <w:rPr>
                <w:sz w:val="16"/>
                <w:szCs w:val="16"/>
              </w:rPr>
              <w:t>1</w:t>
            </w:r>
          </w:p>
        </w:tc>
        <w:tc>
          <w:tcPr>
            <w:tcW w:w="6055" w:type="dxa"/>
            <w:gridSpan w:val="6"/>
            <w:shd w:val="clear" w:color="auto" w:fill="auto"/>
          </w:tcPr>
          <w:p w:rsidR="00347432" w:rsidRPr="00724021" w:rsidRDefault="00347432" w:rsidP="00F458B4">
            <w:pPr>
              <w:jc w:val="center"/>
              <w:rPr>
                <w:sz w:val="16"/>
                <w:szCs w:val="16"/>
              </w:rPr>
            </w:pPr>
            <w:r w:rsidRPr="00724021">
              <w:rPr>
                <w:sz w:val="16"/>
                <w:szCs w:val="16"/>
              </w:rPr>
              <w:t>2</w:t>
            </w:r>
          </w:p>
        </w:tc>
        <w:tc>
          <w:tcPr>
            <w:tcW w:w="6771" w:type="dxa"/>
            <w:gridSpan w:val="7"/>
            <w:shd w:val="clear" w:color="auto" w:fill="auto"/>
          </w:tcPr>
          <w:p w:rsidR="00347432" w:rsidRPr="00724021" w:rsidRDefault="00347432" w:rsidP="00F458B4">
            <w:pPr>
              <w:jc w:val="center"/>
              <w:rPr>
                <w:sz w:val="16"/>
                <w:szCs w:val="16"/>
              </w:rPr>
            </w:pPr>
            <w:r w:rsidRPr="00724021">
              <w:rPr>
                <w:sz w:val="16"/>
                <w:szCs w:val="16"/>
              </w:rPr>
              <w:t>3</w:t>
            </w:r>
          </w:p>
        </w:tc>
        <w:tc>
          <w:tcPr>
            <w:tcW w:w="1513" w:type="dxa"/>
            <w:shd w:val="clear" w:color="auto" w:fill="auto"/>
          </w:tcPr>
          <w:p w:rsidR="00347432" w:rsidRPr="00724021" w:rsidRDefault="00347432" w:rsidP="00F458B4">
            <w:pPr>
              <w:jc w:val="center"/>
              <w:rPr>
                <w:sz w:val="16"/>
                <w:szCs w:val="16"/>
              </w:rPr>
            </w:pPr>
            <w:r w:rsidRPr="00724021">
              <w:rPr>
                <w:sz w:val="16"/>
                <w:szCs w:val="16"/>
              </w:rPr>
              <w:t>4</w:t>
            </w:r>
          </w:p>
        </w:tc>
      </w:tr>
      <w:tr w:rsidR="00347432" w:rsidRPr="00724021" w:rsidTr="00F458B4">
        <w:tc>
          <w:tcPr>
            <w:tcW w:w="447" w:type="dxa"/>
            <w:vMerge w:val="restart"/>
            <w:shd w:val="clear" w:color="auto" w:fill="auto"/>
          </w:tcPr>
          <w:p w:rsidR="00347432" w:rsidRPr="00724021" w:rsidRDefault="00347432" w:rsidP="00F458B4">
            <w:pPr>
              <w:jc w:val="center"/>
              <w:rPr>
                <w:sz w:val="16"/>
                <w:szCs w:val="16"/>
              </w:rPr>
            </w:pPr>
            <w:r w:rsidRPr="00724021">
              <w:rPr>
                <w:sz w:val="16"/>
                <w:szCs w:val="16"/>
              </w:rPr>
              <w:t xml:space="preserve">№ </w:t>
            </w:r>
            <w:proofErr w:type="gramStart"/>
            <w:r w:rsidRPr="00724021">
              <w:rPr>
                <w:sz w:val="16"/>
                <w:szCs w:val="16"/>
              </w:rPr>
              <w:t>п</w:t>
            </w:r>
            <w:proofErr w:type="gramEnd"/>
            <w:r w:rsidRPr="00724021">
              <w:rPr>
                <w:sz w:val="16"/>
                <w:szCs w:val="16"/>
              </w:rPr>
              <w:t>/п</w:t>
            </w:r>
          </w:p>
        </w:tc>
        <w:tc>
          <w:tcPr>
            <w:tcW w:w="6055" w:type="dxa"/>
            <w:gridSpan w:val="6"/>
            <w:shd w:val="clear" w:color="auto" w:fill="auto"/>
          </w:tcPr>
          <w:p w:rsidR="00347432" w:rsidRPr="00724021" w:rsidRDefault="00347432" w:rsidP="00F458B4">
            <w:pPr>
              <w:jc w:val="center"/>
              <w:rPr>
                <w:sz w:val="16"/>
                <w:szCs w:val="16"/>
              </w:rPr>
            </w:pPr>
            <w:r w:rsidRPr="00724021">
              <w:rPr>
                <w:sz w:val="16"/>
                <w:szCs w:val="16"/>
              </w:rPr>
              <w:t>Наименование Общества (ИНН, вид деятельности)</w:t>
            </w:r>
          </w:p>
        </w:tc>
        <w:tc>
          <w:tcPr>
            <w:tcW w:w="6771" w:type="dxa"/>
            <w:gridSpan w:val="7"/>
            <w:shd w:val="clear" w:color="auto" w:fill="auto"/>
          </w:tcPr>
          <w:p w:rsidR="00347432" w:rsidRPr="00724021" w:rsidRDefault="00347432" w:rsidP="00F458B4">
            <w:pPr>
              <w:jc w:val="center"/>
              <w:rPr>
                <w:sz w:val="16"/>
                <w:szCs w:val="16"/>
              </w:rPr>
            </w:pPr>
            <w:r w:rsidRPr="00724021">
              <w:rPr>
                <w:sz w:val="16"/>
                <w:szCs w:val="16"/>
              </w:rPr>
              <w:t>Наименование о цепочке собственников Общества, включая бенефициаров (в том числе, конечных)</w:t>
            </w:r>
          </w:p>
        </w:tc>
        <w:tc>
          <w:tcPr>
            <w:tcW w:w="1513" w:type="dxa"/>
            <w:vMerge w:val="restart"/>
            <w:shd w:val="clear" w:color="auto" w:fill="auto"/>
          </w:tcPr>
          <w:p w:rsidR="00347432" w:rsidRPr="00724021" w:rsidRDefault="00347432" w:rsidP="00F458B4">
            <w:pPr>
              <w:jc w:val="center"/>
              <w:rPr>
                <w:sz w:val="16"/>
                <w:szCs w:val="16"/>
              </w:rPr>
            </w:pPr>
            <w:r w:rsidRPr="00724021">
              <w:rPr>
                <w:sz w:val="16"/>
                <w:szCs w:val="16"/>
              </w:rPr>
              <w:t>Информация о подтверждающих документах (наименование, реквизиты и т.д.)</w:t>
            </w:r>
          </w:p>
        </w:tc>
      </w:tr>
      <w:tr w:rsidR="00347432" w:rsidRPr="00724021" w:rsidTr="00F458B4">
        <w:tc>
          <w:tcPr>
            <w:tcW w:w="447" w:type="dxa"/>
            <w:vMerge/>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rPr>
                <w:sz w:val="16"/>
                <w:szCs w:val="16"/>
              </w:rPr>
            </w:pPr>
            <w:r w:rsidRPr="00724021">
              <w:rPr>
                <w:sz w:val="16"/>
                <w:szCs w:val="16"/>
              </w:rPr>
              <w:t>ИНН</w:t>
            </w:r>
          </w:p>
        </w:tc>
        <w:tc>
          <w:tcPr>
            <w:tcW w:w="656" w:type="dxa"/>
            <w:shd w:val="clear" w:color="auto" w:fill="auto"/>
          </w:tcPr>
          <w:p w:rsidR="00347432" w:rsidRPr="00724021" w:rsidRDefault="00347432" w:rsidP="00F458B4">
            <w:pPr>
              <w:jc w:val="center"/>
              <w:rPr>
                <w:sz w:val="16"/>
                <w:szCs w:val="16"/>
              </w:rPr>
            </w:pPr>
            <w:r w:rsidRPr="00724021">
              <w:rPr>
                <w:sz w:val="16"/>
                <w:szCs w:val="16"/>
              </w:rPr>
              <w:t>ОГРН</w:t>
            </w:r>
          </w:p>
        </w:tc>
        <w:tc>
          <w:tcPr>
            <w:tcW w:w="1282" w:type="dxa"/>
            <w:shd w:val="clear" w:color="auto" w:fill="auto"/>
          </w:tcPr>
          <w:p w:rsidR="00347432" w:rsidRPr="00724021" w:rsidRDefault="00347432" w:rsidP="00F458B4">
            <w:pPr>
              <w:jc w:val="center"/>
              <w:rPr>
                <w:sz w:val="16"/>
                <w:szCs w:val="16"/>
              </w:rPr>
            </w:pPr>
            <w:r w:rsidRPr="00724021">
              <w:rPr>
                <w:sz w:val="16"/>
                <w:szCs w:val="16"/>
              </w:rPr>
              <w:t>Наименование краткое</w:t>
            </w:r>
          </w:p>
        </w:tc>
        <w:tc>
          <w:tcPr>
            <w:tcW w:w="797" w:type="dxa"/>
            <w:shd w:val="clear" w:color="auto" w:fill="auto"/>
          </w:tcPr>
          <w:p w:rsidR="00347432" w:rsidRPr="00724021" w:rsidRDefault="00347432" w:rsidP="00F458B4">
            <w:pPr>
              <w:jc w:val="center"/>
              <w:rPr>
                <w:sz w:val="16"/>
                <w:szCs w:val="16"/>
              </w:rPr>
            </w:pPr>
            <w:r w:rsidRPr="00724021">
              <w:rPr>
                <w:sz w:val="16"/>
                <w:szCs w:val="16"/>
              </w:rPr>
              <w:t>Код ОКВЭД</w:t>
            </w:r>
          </w:p>
        </w:tc>
        <w:tc>
          <w:tcPr>
            <w:tcW w:w="1214" w:type="dxa"/>
            <w:shd w:val="clear" w:color="auto" w:fill="auto"/>
          </w:tcPr>
          <w:p w:rsidR="00347432" w:rsidRPr="00724021" w:rsidRDefault="00347432" w:rsidP="00F458B4">
            <w:pPr>
              <w:jc w:val="center"/>
              <w:rPr>
                <w:sz w:val="16"/>
                <w:szCs w:val="16"/>
              </w:rPr>
            </w:pPr>
            <w:r w:rsidRPr="00724021">
              <w:rPr>
                <w:sz w:val="16"/>
                <w:szCs w:val="16"/>
              </w:rPr>
              <w:t>Фамилия, Имя, Отчество руководителя</w:t>
            </w:r>
          </w:p>
        </w:tc>
        <w:tc>
          <w:tcPr>
            <w:tcW w:w="1520" w:type="dxa"/>
            <w:shd w:val="clear" w:color="auto" w:fill="auto"/>
          </w:tcPr>
          <w:p w:rsidR="00347432" w:rsidRPr="00724021" w:rsidRDefault="00347432" w:rsidP="00F458B4">
            <w:pPr>
              <w:jc w:val="center"/>
              <w:rPr>
                <w:sz w:val="16"/>
                <w:szCs w:val="16"/>
              </w:rPr>
            </w:pPr>
            <w:r w:rsidRPr="00724021">
              <w:rPr>
                <w:sz w:val="16"/>
                <w:szCs w:val="16"/>
              </w:rPr>
              <w:t>Серия, номер документа, удостоверяющего личность руководителя</w:t>
            </w:r>
          </w:p>
        </w:tc>
        <w:tc>
          <w:tcPr>
            <w:tcW w:w="379" w:type="dxa"/>
            <w:shd w:val="clear" w:color="auto" w:fill="auto"/>
          </w:tcPr>
          <w:p w:rsidR="00347432" w:rsidRPr="00724021" w:rsidRDefault="00347432" w:rsidP="00F458B4">
            <w:pPr>
              <w:jc w:val="center"/>
              <w:rPr>
                <w:sz w:val="16"/>
                <w:szCs w:val="16"/>
              </w:rPr>
            </w:pPr>
            <w:r w:rsidRPr="00724021">
              <w:rPr>
                <w:sz w:val="16"/>
                <w:szCs w:val="16"/>
              </w:rPr>
              <w:t>№</w:t>
            </w:r>
          </w:p>
        </w:tc>
        <w:tc>
          <w:tcPr>
            <w:tcW w:w="586" w:type="dxa"/>
            <w:shd w:val="clear" w:color="auto" w:fill="auto"/>
          </w:tcPr>
          <w:p w:rsidR="00347432" w:rsidRPr="00724021" w:rsidRDefault="00347432" w:rsidP="00F458B4">
            <w:pPr>
              <w:jc w:val="center"/>
              <w:rPr>
                <w:sz w:val="16"/>
                <w:szCs w:val="16"/>
              </w:rPr>
            </w:pPr>
            <w:r w:rsidRPr="00724021">
              <w:rPr>
                <w:sz w:val="16"/>
                <w:szCs w:val="16"/>
              </w:rPr>
              <w:t>ИНН</w:t>
            </w:r>
          </w:p>
        </w:tc>
        <w:tc>
          <w:tcPr>
            <w:tcW w:w="656" w:type="dxa"/>
            <w:shd w:val="clear" w:color="auto" w:fill="auto"/>
          </w:tcPr>
          <w:p w:rsidR="00347432" w:rsidRPr="00724021" w:rsidRDefault="00347432" w:rsidP="00F458B4">
            <w:pPr>
              <w:jc w:val="center"/>
              <w:rPr>
                <w:sz w:val="16"/>
                <w:szCs w:val="16"/>
              </w:rPr>
            </w:pPr>
            <w:r w:rsidRPr="00724021">
              <w:rPr>
                <w:sz w:val="16"/>
                <w:szCs w:val="16"/>
              </w:rPr>
              <w:t>ОГРН</w:t>
            </w:r>
          </w:p>
        </w:tc>
        <w:tc>
          <w:tcPr>
            <w:tcW w:w="1282" w:type="dxa"/>
            <w:shd w:val="clear" w:color="auto" w:fill="auto"/>
          </w:tcPr>
          <w:p w:rsidR="00347432" w:rsidRPr="00724021" w:rsidRDefault="00347432" w:rsidP="00F458B4">
            <w:pPr>
              <w:jc w:val="center"/>
              <w:rPr>
                <w:sz w:val="16"/>
                <w:szCs w:val="16"/>
              </w:rPr>
            </w:pPr>
            <w:r w:rsidRPr="00724021">
              <w:rPr>
                <w:sz w:val="16"/>
                <w:szCs w:val="16"/>
              </w:rPr>
              <w:t>Наименование / ФИО</w:t>
            </w:r>
          </w:p>
        </w:tc>
        <w:tc>
          <w:tcPr>
            <w:tcW w:w="1125" w:type="dxa"/>
            <w:shd w:val="clear" w:color="auto" w:fill="auto"/>
          </w:tcPr>
          <w:p w:rsidR="00347432" w:rsidRPr="00724021" w:rsidRDefault="00347432" w:rsidP="00F458B4">
            <w:pPr>
              <w:jc w:val="center"/>
              <w:rPr>
                <w:sz w:val="16"/>
                <w:szCs w:val="16"/>
              </w:rPr>
            </w:pPr>
            <w:r w:rsidRPr="00724021">
              <w:rPr>
                <w:sz w:val="16"/>
                <w:szCs w:val="16"/>
              </w:rPr>
              <w:t>Адрес регистрации</w:t>
            </w:r>
          </w:p>
        </w:tc>
        <w:tc>
          <w:tcPr>
            <w:tcW w:w="1520" w:type="dxa"/>
            <w:shd w:val="clear" w:color="auto" w:fill="auto"/>
          </w:tcPr>
          <w:p w:rsidR="00347432" w:rsidRPr="00724021" w:rsidRDefault="00347432" w:rsidP="00F458B4">
            <w:pPr>
              <w:jc w:val="center"/>
              <w:rPr>
                <w:sz w:val="16"/>
                <w:szCs w:val="16"/>
              </w:rPr>
            </w:pPr>
            <w:r w:rsidRPr="00724021">
              <w:rPr>
                <w:sz w:val="16"/>
                <w:szCs w:val="16"/>
              </w:rPr>
              <w:t>Серия, номер документа, удостоверяющего личность (для физического лица)</w:t>
            </w:r>
          </w:p>
        </w:tc>
        <w:tc>
          <w:tcPr>
            <w:tcW w:w="1223" w:type="dxa"/>
            <w:shd w:val="clear" w:color="auto" w:fill="auto"/>
          </w:tcPr>
          <w:p w:rsidR="00347432" w:rsidRPr="00724021" w:rsidRDefault="00347432" w:rsidP="00F458B4">
            <w:pPr>
              <w:jc w:val="center"/>
              <w:rPr>
                <w:sz w:val="16"/>
                <w:szCs w:val="16"/>
              </w:rPr>
            </w:pPr>
            <w:r w:rsidRPr="00724021">
              <w:rPr>
                <w:sz w:val="16"/>
                <w:szCs w:val="16"/>
              </w:rPr>
              <w:t>Руководитель / участник / акционер / бенефициар</w:t>
            </w:r>
          </w:p>
        </w:tc>
        <w:tc>
          <w:tcPr>
            <w:tcW w:w="1513" w:type="dxa"/>
            <w:vMerge/>
            <w:shd w:val="clear" w:color="auto" w:fill="auto"/>
          </w:tcPr>
          <w:p w:rsidR="00347432" w:rsidRPr="00724021" w:rsidRDefault="00347432" w:rsidP="00F458B4">
            <w:pPr>
              <w:jc w:val="center"/>
              <w:rPr>
                <w:sz w:val="16"/>
                <w:szCs w:val="16"/>
              </w:rPr>
            </w:pPr>
          </w:p>
        </w:tc>
      </w:tr>
      <w:tr w:rsidR="00347432" w:rsidRPr="00724021" w:rsidTr="00F458B4">
        <w:tc>
          <w:tcPr>
            <w:tcW w:w="447"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rPr>
                <w:sz w:val="16"/>
                <w:szCs w:val="16"/>
              </w:rPr>
            </w:pPr>
          </w:p>
        </w:tc>
        <w:tc>
          <w:tcPr>
            <w:tcW w:w="656" w:type="dxa"/>
            <w:shd w:val="clear" w:color="auto" w:fill="auto"/>
          </w:tcPr>
          <w:p w:rsidR="00347432" w:rsidRPr="00724021" w:rsidRDefault="00347432" w:rsidP="00F458B4">
            <w:pPr>
              <w:jc w:val="center"/>
              <w:rPr>
                <w:sz w:val="16"/>
                <w:szCs w:val="16"/>
              </w:rPr>
            </w:pPr>
          </w:p>
        </w:tc>
        <w:tc>
          <w:tcPr>
            <w:tcW w:w="1282" w:type="dxa"/>
            <w:shd w:val="clear" w:color="auto" w:fill="auto"/>
          </w:tcPr>
          <w:p w:rsidR="00347432" w:rsidRPr="00724021" w:rsidRDefault="00347432" w:rsidP="00F458B4">
            <w:pPr>
              <w:jc w:val="center"/>
              <w:rPr>
                <w:sz w:val="16"/>
                <w:szCs w:val="16"/>
              </w:rPr>
            </w:pPr>
          </w:p>
        </w:tc>
        <w:tc>
          <w:tcPr>
            <w:tcW w:w="797" w:type="dxa"/>
            <w:shd w:val="clear" w:color="auto" w:fill="auto"/>
          </w:tcPr>
          <w:p w:rsidR="00347432" w:rsidRPr="00724021" w:rsidRDefault="00347432" w:rsidP="00F458B4">
            <w:pPr>
              <w:jc w:val="center"/>
              <w:rPr>
                <w:sz w:val="16"/>
                <w:szCs w:val="16"/>
              </w:rPr>
            </w:pPr>
          </w:p>
        </w:tc>
        <w:tc>
          <w:tcPr>
            <w:tcW w:w="1214" w:type="dxa"/>
            <w:shd w:val="clear" w:color="auto" w:fill="auto"/>
          </w:tcPr>
          <w:p w:rsidR="00347432" w:rsidRPr="00724021" w:rsidRDefault="00347432" w:rsidP="00F458B4">
            <w:pPr>
              <w:jc w:val="center"/>
              <w:rPr>
                <w:sz w:val="16"/>
                <w:szCs w:val="16"/>
              </w:rPr>
            </w:pPr>
          </w:p>
        </w:tc>
        <w:tc>
          <w:tcPr>
            <w:tcW w:w="1520" w:type="dxa"/>
            <w:shd w:val="clear" w:color="auto" w:fill="auto"/>
          </w:tcPr>
          <w:p w:rsidR="00347432" w:rsidRPr="00724021" w:rsidRDefault="00347432" w:rsidP="00F458B4">
            <w:pPr>
              <w:jc w:val="center"/>
              <w:rPr>
                <w:sz w:val="16"/>
                <w:szCs w:val="16"/>
              </w:rPr>
            </w:pPr>
          </w:p>
        </w:tc>
        <w:tc>
          <w:tcPr>
            <w:tcW w:w="379" w:type="dxa"/>
            <w:shd w:val="clear" w:color="auto" w:fill="auto"/>
          </w:tcPr>
          <w:p w:rsidR="00347432" w:rsidRPr="00724021" w:rsidRDefault="00347432" w:rsidP="00F458B4">
            <w:pPr>
              <w:jc w:val="center"/>
              <w:rPr>
                <w:sz w:val="16"/>
                <w:szCs w:val="16"/>
              </w:rPr>
            </w:pPr>
          </w:p>
        </w:tc>
        <w:tc>
          <w:tcPr>
            <w:tcW w:w="586" w:type="dxa"/>
            <w:shd w:val="clear" w:color="auto" w:fill="auto"/>
          </w:tcPr>
          <w:p w:rsidR="00347432" w:rsidRPr="00724021" w:rsidRDefault="00347432" w:rsidP="00F458B4">
            <w:pPr>
              <w:jc w:val="center"/>
              <w:rPr>
                <w:sz w:val="16"/>
                <w:szCs w:val="16"/>
              </w:rPr>
            </w:pPr>
          </w:p>
        </w:tc>
        <w:tc>
          <w:tcPr>
            <w:tcW w:w="656" w:type="dxa"/>
            <w:shd w:val="clear" w:color="auto" w:fill="auto"/>
          </w:tcPr>
          <w:p w:rsidR="00347432" w:rsidRPr="00724021" w:rsidRDefault="00347432" w:rsidP="00F458B4">
            <w:pPr>
              <w:jc w:val="center"/>
              <w:rPr>
                <w:sz w:val="16"/>
                <w:szCs w:val="16"/>
              </w:rPr>
            </w:pPr>
          </w:p>
        </w:tc>
        <w:tc>
          <w:tcPr>
            <w:tcW w:w="1282" w:type="dxa"/>
            <w:shd w:val="clear" w:color="auto" w:fill="auto"/>
          </w:tcPr>
          <w:p w:rsidR="00347432" w:rsidRPr="00724021" w:rsidRDefault="00347432" w:rsidP="00F458B4">
            <w:pPr>
              <w:jc w:val="center"/>
              <w:rPr>
                <w:sz w:val="16"/>
                <w:szCs w:val="16"/>
              </w:rPr>
            </w:pPr>
          </w:p>
        </w:tc>
        <w:tc>
          <w:tcPr>
            <w:tcW w:w="1125" w:type="dxa"/>
            <w:shd w:val="clear" w:color="auto" w:fill="auto"/>
          </w:tcPr>
          <w:p w:rsidR="00347432" w:rsidRPr="00724021" w:rsidRDefault="00347432" w:rsidP="00F458B4">
            <w:pPr>
              <w:jc w:val="center"/>
              <w:rPr>
                <w:sz w:val="16"/>
                <w:szCs w:val="16"/>
              </w:rPr>
            </w:pPr>
          </w:p>
        </w:tc>
        <w:tc>
          <w:tcPr>
            <w:tcW w:w="1520" w:type="dxa"/>
            <w:shd w:val="clear" w:color="auto" w:fill="auto"/>
          </w:tcPr>
          <w:p w:rsidR="00347432" w:rsidRPr="00724021" w:rsidRDefault="00347432" w:rsidP="00F458B4">
            <w:pPr>
              <w:jc w:val="center"/>
              <w:rPr>
                <w:sz w:val="16"/>
                <w:szCs w:val="16"/>
              </w:rPr>
            </w:pPr>
          </w:p>
        </w:tc>
        <w:tc>
          <w:tcPr>
            <w:tcW w:w="1223" w:type="dxa"/>
            <w:shd w:val="clear" w:color="auto" w:fill="auto"/>
          </w:tcPr>
          <w:p w:rsidR="00347432" w:rsidRPr="00724021" w:rsidRDefault="00347432" w:rsidP="00F458B4">
            <w:pPr>
              <w:jc w:val="center"/>
              <w:rPr>
                <w:sz w:val="16"/>
                <w:szCs w:val="16"/>
              </w:rPr>
            </w:pPr>
          </w:p>
        </w:tc>
        <w:tc>
          <w:tcPr>
            <w:tcW w:w="1513" w:type="dxa"/>
            <w:shd w:val="clear" w:color="auto" w:fill="auto"/>
          </w:tcPr>
          <w:p w:rsidR="00347432" w:rsidRPr="00724021" w:rsidRDefault="00347432" w:rsidP="00F458B4">
            <w:pPr>
              <w:jc w:val="center"/>
              <w:rPr>
                <w:sz w:val="16"/>
                <w:szCs w:val="16"/>
              </w:rPr>
            </w:pPr>
          </w:p>
        </w:tc>
      </w:tr>
      <w:tr w:rsidR="00347432" w:rsidRPr="00724021" w:rsidTr="00F458B4">
        <w:tc>
          <w:tcPr>
            <w:tcW w:w="447"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797" w:type="dxa"/>
            <w:shd w:val="clear" w:color="auto" w:fill="auto"/>
          </w:tcPr>
          <w:p w:rsidR="00347432" w:rsidRPr="00724021" w:rsidRDefault="00347432" w:rsidP="00F458B4">
            <w:pPr>
              <w:jc w:val="center"/>
            </w:pPr>
          </w:p>
        </w:tc>
        <w:tc>
          <w:tcPr>
            <w:tcW w:w="1214"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379"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1125"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1223" w:type="dxa"/>
            <w:shd w:val="clear" w:color="auto" w:fill="auto"/>
          </w:tcPr>
          <w:p w:rsidR="00347432" w:rsidRPr="00724021" w:rsidRDefault="00347432" w:rsidP="00F458B4">
            <w:pPr>
              <w:jc w:val="center"/>
            </w:pPr>
          </w:p>
        </w:tc>
        <w:tc>
          <w:tcPr>
            <w:tcW w:w="1513" w:type="dxa"/>
            <w:shd w:val="clear" w:color="auto" w:fill="auto"/>
          </w:tcPr>
          <w:p w:rsidR="00347432" w:rsidRPr="00724021" w:rsidRDefault="00347432" w:rsidP="00F458B4">
            <w:pPr>
              <w:jc w:val="center"/>
            </w:pPr>
          </w:p>
        </w:tc>
      </w:tr>
      <w:tr w:rsidR="00347432" w:rsidRPr="00724021" w:rsidTr="00F458B4">
        <w:tc>
          <w:tcPr>
            <w:tcW w:w="447"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797" w:type="dxa"/>
            <w:shd w:val="clear" w:color="auto" w:fill="auto"/>
          </w:tcPr>
          <w:p w:rsidR="00347432" w:rsidRPr="00724021" w:rsidRDefault="00347432" w:rsidP="00F458B4">
            <w:pPr>
              <w:jc w:val="center"/>
            </w:pPr>
          </w:p>
        </w:tc>
        <w:tc>
          <w:tcPr>
            <w:tcW w:w="1214"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379"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1125"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1223" w:type="dxa"/>
            <w:shd w:val="clear" w:color="auto" w:fill="auto"/>
          </w:tcPr>
          <w:p w:rsidR="00347432" w:rsidRPr="00724021" w:rsidRDefault="00347432" w:rsidP="00F458B4">
            <w:pPr>
              <w:jc w:val="center"/>
            </w:pPr>
          </w:p>
        </w:tc>
        <w:tc>
          <w:tcPr>
            <w:tcW w:w="1513" w:type="dxa"/>
            <w:shd w:val="clear" w:color="auto" w:fill="auto"/>
          </w:tcPr>
          <w:p w:rsidR="00347432" w:rsidRPr="00724021" w:rsidRDefault="00347432" w:rsidP="00F458B4">
            <w:pPr>
              <w:jc w:val="center"/>
            </w:pPr>
          </w:p>
        </w:tc>
      </w:tr>
      <w:tr w:rsidR="00347432" w:rsidRPr="00724021" w:rsidTr="00F458B4">
        <w:tc>
          <w:tcPr>
            <w:tcW w:w="447"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797" w:type="dxa"/>
            <w:shd w:val="clear" w:color="auto" w:fill="auto"/>
          </w:tcPr>
          <w:p w:rsidR="00347432" w:rsidRPr="00724021" w:rsidRDefault="00347432" w:rsidP="00F458B4">
            <w:pPr>
              <w:jc w:val="center"/>
            </w:pPr>
          </w:p>
        </w:tc>
        <w:tc>
          <w:tcPr>
            <w:tcW w:w="1214"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379"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1125"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1223" w:type="dxa"/>
            <w:shd w:val="clear" w:color="auto" w:fill="auto"/>
          </w:tcPr>
          <w:p w:rsidR="00347432" w:rsidRPr="00724021" w:rsidRDefault="00347432" w:rsidP="00F458B4">
            <w:pPr>
              <w:jc w:val="center"/>
            </w:pPr>
          </w:p>
        </w:tc>
        <w:tc>
          <w:tcPr>
            <w:tcW w:w="1513" w:type="dxa"/>
            <w:shd w:val="clear" w:color="auto" w:fill="auto"/>
          </w:tcPr>
          <w:p w:rsidR="00347432" w:rsidRPr="00724021" w:rsidRDefault="00347432" w:rsidP="00F458B4">
            <w:pPr>
              <w:jc w:val="center"/>
            </w:pPr>
          </w:p>
        </w:tc>
      </w:tr>
      <w:tr w:rsidR="00347432" w:rsidRPr="00724021" w:rsidTr="00F458B4">
        <w:tc>
          <w:tcPr>
            <w:tcW w:w="447"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797" w:type="dxa"/>
            <w:shd w:val="clear" w:color="auto" w:fill="auto"/>
          </w:tcPr>
          <w:p w:rsidR="00347432" w:rsidRPr="00724021" w:rsidRDefault="00347432" w:rsidP="00F458B4">
            <w:pPr>
              <w:jc w:val="center"/>
            </w:pPr>
          </w:p>
        </w:tc>
        <w:tc>
          <w:tcPr>
            <w:tcW w:w="1214"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379"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1125"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1223" w:type="dxa"/>
            <w:shd w:val="clear" w:color="auto" w:fill="auto"/>
          </w:tcPr>
          <w:p w:rsidR="00347432" w:rsidRPr="00724021" w:rsidRDefault="00347432" w:rsidP="00F458B4">
            <w:pPr>
              <w:jc w:val="center"/>
            </w:pPr>
          </w:p>
        </w:tc>
        <w:tc>
          <w:tcPr>
            <w:tcW w:w="1513" w:type="dxa"/>
            <w:shd w:val="clear" w:color="auto" w:fill="auto"/>
          </w:tcPr>
          <w:p w:rsidR="00347432" w:rsidRPr="00724021" w:rsidRDefault="00347432" w:rsidP="00F458B4">
            <w:pPr>
              <w:jc w:val="center"/>
            </w:pPr>
          </w:p>
        </w:tc>
      </w:tr>
      <w:tr w:rsidR="00347432" w:rsidRPr="00724021" w:rsidTr="00F458B4">
        <w:tc>
          <w:tcPr>
            <w:tcW w:w="447"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797" w:type="dxa"/>
            <w:shd w:val="clear" w:color="auto" w:fill="auto"/>
          </w:tcPr>
          <w:p w:rsidR="00347432" w:rsidRPr="00724021" w:rsidRDefault="00347432" w:rsidP="00F458B4">
            <w:pPr>
              <w:jc w:val="center"/>
            </w:pPr>
          </w:p>
        </w:tc>
        <w:tc>
          <w:tcPr>
            <w:tcW w:w="1214"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379" w:type="dxa"/>
            <w:shd w:val="clear" w:color="auto" w:fill="auto"/>
          </w:tcPr>
          <w:p w:rsidR="00347432" w:rsidRPr="00724021" w:rsidRDefault="00347432" w:rsidP="00F458B4">
            <w:pPr>
              <w:jc w:val="center"/>
            </w:pPr>
          </w:p>
        </w:tc>
        <w:tc>
          <w:tcPr>
            <w:tcW w:w="586" w:type="dxa"/>
            <w:shd w:val="clear" w:color="auto" w:fill="auto"/>
          </w:tcPr>
          <w:p w:rsidR="00347432" w:rsidRPr="00724021" w:rsidRDefault="00347432" w:rsidP="00F458B4">
            <w:pPr>
              <w:jc w:val="center"/>
            </w:pPr>
          </w:p>
        </w:tc>
        <w:tc>
          <w:tcPr>
            <w:tcW w:w="656" w:type="dxa"/>
            <w:shd w:val="clear" w:color="auto" w:fill="auto"/>
          </w:tcPr>
          <w:p w:rsidR="00347432" w:rsidRPr="00724021" w:rsidRDefault="00347432" w:rsidP="00F458B4">
            <w:pPr>
              <w:jc w:val="center"/>
            </w:pPr>
          </w:p>
        </w:tc>
        <w:tc>
          <w:tcPr>
            <w:tcW w:w="1282" w:type="dxa"/>
            <w:shd w:val="clear" w:color="auto" w:fill="auto"/>
          </w:tcPr>
          <w:p w:rsidR="00347432" w:rsidRPr="00724021" w:rsidRDefault="00347432" w:rsidP="00F458B4">
            <w:pPr>
              <w:jc w:val="center"/>
            </w:pPr>
          </w:p>
        </w:tc>
        <w:tc>
          <w:tcPr>
            <w:tcW w:w="1125" w:type="dxa"/>
            <w:shd w:val="clear" w:color="auto" w:fill="auto"/>
          </w:tcPr>
          <w:p w:rsidR="00347432" w:rsidRPr="00724021" w:rsidRDefault="00347432" w:rsidP="00F458B4">
            <w:pPr>
              <w:jc w:val="center"/>
            </w:pPr>
          </w:p>
        </w:tc>
        <w:tc>
          <w:tcPr>
            <w:tcW w:w="1520" w:type="dxa"/>
            <w:shd w:val="clear" w:color="auto" w:fill="auto"/>
          </w:tcPr>
          <w:p w:rsidR="00347432" w:rsidRPr="00724021" w:rsidRDefault="00347432" w:rsidP="00F458B4">
            <w:pPr>
              <w:jc w:val="center"/>
            </w:pPr>
          </w:p>
        </w:tc>
        <w:tc>
          <w:tcPr>
            <w:tcW w:w="1223" w:type="dxa"/>
            <w:shd w:val="clear" w:color="auto" w:fill="auto"/>
          </w:tcPr>
          <w:p w:rsidR="00347432" w:rsidRPr="00724021" w:rsidRDefault="00347432" w:rsidP="00F458B4">
            <w:pPr>
              <w:jc w:val="center"/>
            </w:pPr>
          </w:p>
        </w:tc>
        <w:tc>
          <w:tcPr>
            <w:tcW w:w="1513" w:type="dxa"/>
            <w:shd w:val="clear" w:color="auto" w:fill="auto"/>
          </w:tcPr>
          <w:p w:rsidR="00347432" w:rsidRPr="00724021" w:rsidRDefault="00347432" w:rsidP="00F458B4">
            <w:pPr>
              <w:jc w:val="center"/>
            </w:pPr>
          </w:p>
        </w:tc>
      </w:tr>
    </w:tbl>
    <w:p w:rsidR="00347432" w:rsidRPr="00724021" w:rsidRDefault="00347432" w:rsidP="00347432">
      <w:pPr>
        <w:jc w:val="center"/>
      </w:pPr>
    </w:p>
    <w:p w:rsidR="00347432" w:rsidRPr="00724021" w:rsidRDefault="00347432" w:rsidP="00347432">
      <w:pPr>
        <w:jc w:val="center"/>
      </w:pPr>
    </w:p>
    <w:p w:rsidR="00347432" w:rsidRPr="00724021" w:rsidRDefault="00347432" w:rsidP="00347432">
      <w:r w:rsidRPr="00724021">
        <w:t>Руководитель</w:t>
      </w:r>
    </w:p>
    <w:p w:rsidR="00347432" w:rsidRPr="00724021" w:rsidRDefault="00347432" w:rsidP="00347432">
      <w:r w:rsidRPr="00724021">
        <w:tab/>
      </w:r>
      <w:r w:rsidRPr="00724021">
        <w:tab/>
      </w:r>
      <w:proofErr w:type="spellStart"/>
      <w:r w:rsidRPr="00724021">
        <w:t>М.п</w:t>
      </w:r>
      <w:proofErr w:type="spellEnd"/>
      <w:r w:rsidRPr="00724021">
        <w:t>.</w:t>
      </w: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framePr w:hSpace="180" w:wrap="around" w:vAnchor="text" w:hAnchor="margin" w:y="2"/>
        <w:jc w:val="right"/>
      </w:pPr>
      <w:r w:rsidRPr="00724021">
        <w:t>Приложение № 9</w:t>
      </w:r>
    </w:p>
    <w:p w:rsidR="00347432" w:rsidRPr="00724021" w:rsidRDefault="00347432" w:rsidP="00347432">
      <w:pPr>
        <w:framePr w:hSpace="180" w:wrap="around" w:vAnchor="text" w:hAnchor="margin" w:y="2"/>
        <w:jc w:val="right"/>
      </w:pPr>
      <w:r w:rsidRPr="00724021">
        <w:t xml:space="preserve">к Договору аренды </w:t>
      </w:r>
      <w:proofErr w:type="gramStart"/>
      <w:r w:rsidRPr="00724021">
        <w:t>от</w:t>
      </w:r>
      <w:proofErr w:type="gramEnd"/>
    </w:p>
    <w:p w:rsidR="00347432" w:rsidRPr="00724021" w:rsidRDefault="00347432" w:rsidP="00347432">
      <w:pPr>
        <w:framePr w:hSpace="180" w:wrap="around" w:vAnchor="text" w:hAnchor="margin" w:y="2"/>
        <w:jc w:val="right"/>
      </w:pPr>
      <w:r w:rsidRPr="00724021">
        <w:rPr>
          <w:spacing w:val="-3"/>
        </w:rPr>
        <w:t>«</w:t>
      </w:r>
      <w:r w:rsidRPr="00724021">
        <w:rPr>
          <w:noProof/>
          <w:spacing w:val="-3"/>
        </w:rPr>
        <w:t>___</w:t>
      </w:r>
      <w:r w:rsidRPr="00724021">
        <w:rPr>
          <w:spacing w:val="-3"/>
        </w:rPr>
        <w:t>» ____________</w:t>
      </w:r>
      <w:r w:rsidRPr="00724021">
        <w:rPr>
          <w:noProof/>
          <w:spacing w:val="-3"/>
        </w:rPr>
        <w:t>   </w:t>
      </w:r>
      <w:r w:rsidRPr="00724021">
        <w:rPr>
          <w:spacing w:val="-3"/>
        </w:rPr>
        <w:t>_______</w:t>
      </w:r>
      <w:r w:rsidRPr="00724021">
        <w:rPr>
          <w:noProof/>
          <w:spacing w:val="-3"/>
        </w:rPr>
        <w:t> </w:t>
      </w:r>
      <w:proofErr w:type="gramStart"/>
      <w:r w:rsidRPr="00724021">
        <w:rPr>
          <w:spacing w:val="-3"/>
        </w:rPr>
        <w:t>г</w:t>
      </w:r>
      <w:proofErr w:type="gramEnd"/>
      <w:r w:rsidRPr="00724021">
        <w:rPr>
          <w:spacing w:val="-3"/>
        </w:rPr>
        <w:t>.</w:t>
      </w:r>
    </w:p>
    <w:p w:rsidR="00347432" w:rsidRPr="00724021" w:rsidRDefault="00347432" w:rsidP="00347432">
      <w:pPr>
        <w:widowControl w:val="0"/>
        <w:autoSpaceDE w:val="0"/>
        <w:autoSpaceDN w:val="0"/>
        <w:adjustRightInd w:val="0"/>
        <w:jc w:val="right"/>
        <w:rPr>
          <w:noProof/>
          <w:spacing w:val="-3"/>
        </w:rPr>
      </w:pPr>
      <w:r w:rsidRPr="00724021">
        <w:t xml:space="preserve">№ </w:t>
      </w:r>
      <w:r w:rsidRPr="00724021">
        <w:rPr>
          <w:rStyle w:val="afff4"/>
        </w:rPr>
        <w:t>___/______-Д</w:t>
      </w:r>
      <w:r w:rsidRPr="00724021">
        <w:rPr>
          <w:noProof/>
          <w:spacing w:val="-3"/>
        </w:rPr>
        <w:t xml:space="preserve">    </w:t>
      </w: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jc w:val="center"/>
        <w:rPr>
          <w:b/>
        </w:rPr>
      </w:pPr>
      <w:r w:rsidRPr="00724021">
        <w:rPr>
          <w:b/>
        </w:rPr>
        <w:t>ФОРМА АКТА</w:t>
      </w:r>
    </w:p>
    <w:p w:rsidR="00347432" w:rsidRPr="00724021" w:rsidRDefault="00347432" w:rsidP="00347432">
      <w:pPr>
        <w:jc w:val="center"/>
        <w:rPr>
          <w:b/>
          <w:bCs/>
        </w:rPr>
      </w:pPr>
      <w:r w:rsidRPr="00724021">
        <w:rPr>
          <w:b/>
          <w:bCs/>
        </w:rPr>
        <w:t>сдачи-приемки услуг аренды по договору</w:t>
      </w:r>
    </w:p>
    <w:p w:rsidR="00347432" w:rsidRPr="00724021" w:rsidRDefault="00347432" w:rsidP="00347432">
      <w:pPr>
        <w:jc w:val="center"/>
        <w:rPr>
          <w:b/>
          <w:bCs/>
        </w:rPr>
      </w:pPr>
      <w:r w:rsidRPr="00724021">
        <w:rPr>
          <w:b/>
          <w:bCs/>
        </w:rPr>
        <w:t>от «__» ___________ 20___ г. № _______________.</w:t>
      </w:r>
    </w:p>
    <w:p w:rsidR="00347432" w:rsidRPr="00724021" w:rsidRDefault="00347432" w:rsidP="00347432"/>
    <w:p w:rsidR="00347432" w:rsidRPr="00724021" w:rsidRDefault="00347432" w:rsidP="00347432">
      <w:r w:rsidRPr="00724021">
        <w:t>г. Москва</w:t>
      </w:r>
      <w:r w:rsidRPr="00724021">
        <w:tab/>
      </w:r>
      <w:r w:rsidRPr="00724021">
        <w:tab/>
      </w:r>
      <w:r w:rsidRPr="00724021">
        <w:tab/>
      </w:r>
      <w:r w:rsidRPr="00724021">
        <w:tab/>
      </w:r>
      <w:r w:rsidRPr="00724021">
        <w:tab/>
      </w:r>
      <w:r w:rsidRPr="00724021">
        <w:tab/>
      </w:r>
      <w:r w:rsidRPr="00724021">
        <w:tab/>
        <w:t xml:space="preserve">          </w:t>
      </w:r>
      <w:r w:rsidRPr="00724021">
        <w:tab/>
        <w:t>«___» ____________ 201__г.</w:t>
      </w:r>
    </w:p>
    <w:p w:rsidR="00347432" w:rsidRPr="00724021" w:rsidRDefault="00347432" w:rsidP="00347432">
      <w:pPr>
        <w:rPr>
          <w:sz w:val="24"/>
          <w:szCs w:val="24"/>
        </w:rPr>
      </w:pPr>
    </w:p>
    <w:p w:rsidR="00347432" w:rsidRPr="00724021" w:rsidRDefault="00347432" w:rsidP="00347432">
      <w:pPr>
        <w:ind w:firstLine="567"/>
        <w:rPr>
          <w:sz w:val="24"/>
          <w:szCs w:val="24"/>
        </w:rPr>
      </w:pPr>
      <w:proofErr w:type="gramStart"/>
      <w:r w:rsidRPr="00724021">
        <w:rPr>
          <w:sz w:val="24"/>
          <w:szCs w:val="24"/>
        </w:rPr>
        <w:t xml:space="preserve">Мы, нижеподписавшиеся, Акционерное общество «Высокотехнологический научно-исследовательский институт неорганических материалов имени академика А.А. </w:t>
      </w:r>
      <w:proofErr w:type="spellStart"/>
      <w:r w:rsidRPr="00724021">
        <w:rPr>
          <w:sz w:val="24"/>
          <w:szCs w:val="24"/>
        </w:rPr>
        <w:t>Бочвара</w:t>
      </w:r>
      <w:proofErr w:type="spellEnd"/>
      <w:r w:rsidRPr="00724021">
        <w:rPr>
          <w:sz w:val="24"/>
          <w:szCs w:val="24"/>
        </w:rPr>
        <w:t xml:space="preserve">» (АО «ВНИИНМ»), далее именуемое «Арендодатель», в лице генерального директора </w:t>
      </w:r>
      <w:proofErr w:type="spellStart"/>
      <w:r w:rsidRPr="00724021">
        <w:rPr>
          <w:sz w:val="24"/>
          <w:szCs w:val="24"/>
        </w:rPr>
        <w:t>Карпюка</w:t>
      </w:r>
      <w:proofErr w:type="spellEnd"/>
      <w:r w:rsidRPr="00724021">
        <w:rPr>
          <w:sz w:val="24"/>
          <w:szCs w:val="24"/>
        </w:rPr>
        <w:t xml:space="preserve"> Леонида Александровича, действующего на основании Устава, с одной стороны, и __________________</w:t>
      </w:r>
      <w:r w:rsidRPr="00724021">
        <w:rPr>
          <w:rStyle w:val="FontStyle18"/>
          <w:rFonts w:ascii="Times New Roman" w:hAnsi="Times New Roman" w:cs="Times New Roman"/>
          <w:sz w:val="24"/>
          <w:szCs w:val="24"/>
        </w:rPr>
        <w:t>, далее именуемое «Арендатор», в лице _____________________</w:t>
      </w:r>
      <w:r w:rsidRPr="00724021">
        <w:rPr>
          <w:sz w:val="24"/>
          <w:szCs w:val="24"/>
        </w:rPr>
        <w:t>, действующего на основании ________________-, с другой стороны, составили настоящий акт о том, что Арендодатель предоставил, а Арендатор принял услуги аренды в соответствии</w:t>
      </w:r>
      <w:proofErr w:type="gramEnd"/>
      <w:r w:rsidRPr="00724021">
        <w:rPr>
          <w:sz w:val="24"/>
          <w:szCs w:val="24"/>
        </w:rPr>
        <w:t xml:space="preserve"> с договором аренды недвижимого имущества № </w:t>
      </w:r>
      <w:r w:rsidRPr="00724021">
        <w:rPr>
          <w:rStyle w:val="afff4"/>
          <w:sz w:val="24"/>
          <w:szCs w:val="24"/>
        </w:rPr>
        <w:t>____/______</w:t>
      </w:r>
      <w:proofErr w:type="gramStart"/>
      <w:r w:rsidRPr="00724021">
        <w:rPr>
          <w:rStyle w:val="afff4"/>
          <w:sz w:val="24"/>
          <w:szCs w:val="24"/>
        </w:rPr>
        <w:t>_-</w:t>
      </w:r>
      <w:proofErr w:type="gramEnd"/>
      <w:r w:rsidRPr="00724021">
        <w:rPr>
          <w:rStyle w:val="afff4"/>
          <w:sz w:val="24"/>
          <w:szCs w:val="24"/>
        </w:rPr>
        <w:t>Д</w:t>
      </w:r>
      <w:r w:rsidRPr="00724021">
        <w:rPr>
          <w:sz w:val="24"/>
          <w:szCs w:val="24"/>
        </w:rPr>
        <w:t xml:space="preserve">  от «__» _____ 201__ г. за _______201__ г. в полном объеме.</w:t>
      </w:r>
    </w:p>
    <w:p w:rsidR="00347432" w:rsidRPr="00724021" w:rsidRDefault="00347432" w:rsidP="00347432">
      <w:pPr>
        <w:rPr>
          <w:sz w:val="24"/>
          <w:szCs w:val="24"/>
        </w:rPr>
      </w:pPr>
      <w:r w:rsidRPr="00724021">
        <w:rPr>
          <w:sz w:val="24"/>
          <w:szCs w:val="24"/>
        </w:rPr>
        <w:tab/>
        <w:t xml:space="preserve">Стоимость пользования помещениями общей площадью 1146,17 кв. м., расположенными по адресу: г. Москва, ул. Живописная, д. 44, строение 14, а именно: </w:t>
      </w:r>
    </w:p>
    <w:p w:rsidR="00347432" w:rsidRPr="00724021" w:rsidRDefault="00347432" w:rsidP="00347432">
      <w:pPr>
        <w:pStyle w:val="affb"/>
        <w:numPr>
          <w:ilvl w:val="0"/>
          <w:numId w:val="35"/>
        </w:numPr>
        <w:spacing w:after="0" w:line="240" w:lineRule="auto"/>
        <w:rPr>
          <w:rFonts w:ascii="Times New Roman" w:hAnsi="Times New Roman"/>
          <w:sz w:val="24"/>
          <w:szCs w:val="24"/>
        </w:rPr>
      </w:pPr>
      <w:r w:rsidRPr="00724021">
        <w:rPr>
          <w:rFonts w:ascii="Times New Roman" w:hAnsi="Times New Roman"/>
          <w:sz w:val="24"/>
          <w:szCs w:val="24"/>
        </w:rPr>
        <w:t>помещения № 2-11, ¾ помещения № 12, 16/18 помещения №20, 22-25 на 1 этаже, общей площадью 845,27 м</w:t>
      </w:r>
      <w:proofErr w:type="gramStart"/>
      <w:r w:rsidRPr="00724021">
        <w:rPr>
          <w:rFonts w:ascii="Times New Roman" w:hAnsi="Times New Roman"/>
          <w:sz w:val="24"/>
          <w:szCs w:val="24"/>
        </w:rPr>
        <w:t>2</w:t>
      </w:r>
      <w:proofErr w:type="gramEnd"/>
      <w:r w:rsidRPr="00724021">
        <w:rPr>
          <w:rFonts w:ascii="Times New Roman" w:hAnsi="Times New Roman"/>
          <w:sz w:val="24"/>
          <w:szCs w:val="24"/>
        </w:rPr>
        <w:t xml:space="preserve">, </w:t>
      </w:r>
    </w:p>
    <w:p w:rsidR="00347432" w:rsidRPr="00724021" w:rsidRDefault="00347432" w:rsidP="00347432">
      <w:pPr>
        <w:pStyle w:val="affb"/>
        <w:numPr>
          <w:ilvl w:val="0"/>
          <w:numId w:val="35"/>
        </w:numPr>
        <w:spacing w:after="0" w:line="240" w:lineRule="auto"/>
        <w:rPr>
          <w:rFonts w:ascii="Times New Roman" w:hAnsi="Times New Roman"/>
          <w:sz w:val="24"/>
          <w:szCs w:val="24"/>
        </w:rPr>
      </w:pPr>
      <w:r w:rsidRPr="00724021">
        <w:rPr>
          <w:rFonts w:ascii="Times New Roman" w:hAnsi="Times New Roman"/>
          <w:sz w:val="24"/>
          <w:szCs w:val="24"/>
        </w:rPr>
        <w:t>помещения № 2-14, 23-26 на 2 этаже, общей площадью 300,9 м</w:t>
      </w:r>
      <w:proofErr w:type="gramStart"/>
      <w:r w:rsidRPr="00724021">
        <w:rPr>
          <w:rFonts w:ascii="Times New Roman" w:hAnsi="Times New Roman"/>
          <w:sz w:val="24"/>
          <w:szCs w:val="24"/>
        </w:rPr>
        <w:t>2</w:t>
      </w:r>
      <w:proofErr w:type="gramEnd"/>
      <w:r w:rsidRPr="00724021">
        <w:rPr>
          <w:rFonts w:ascii="Times New Roman" w:hAnsi="Times New Roman"/>
          <w:sz w:val="24"/>
          <w:szCs w:val="24"/>
        </w:rPr>
        <w:t xml:space="preserve">, </w:t>
      </w:r>
    </w:p>
    <w:p w:rsidR="00347432" w:rsidRPr="00724021" w:rsidRDefault="00347432" w:rsidP="00347432">
      <w:pPr>
        <w:rPr>
          <w:sz w:val="24"/>
          <w:szCs w:val="24"/>
        </w:rPr>
      </w:pPr>
      <w:r w:rsidRPr="00724021">
        <w:rPr>
          <w:sz w:val="24"/>
          <w:szCs w:val="24"/>
        </w:rPr>
        <w:t>для использования в производственно-складских целях, за вышеуказанный период 201__ г. составляет</w:t>
      </w:r>
      <w:proofErr w:type="gramStart"/>
      <w:r w:rsidRPr="00724021">
        <w:rPr>
          <w:sz w:val="24"/>
          <w:szCs w:val="24"/>
        </w:rPr>
        <w:t xml:space="preserve">: _______________ (___________________) </w:t>
      </w:r>
      <w:proofErr w:type="gramEnd"/>
      <w:r w:rsidRPr="00724021">
        <w:rPr>
          <w:sz w:val="24"/>
          <w:szCs w:val="24"/>
        </w:rPr>
        <w:t>рублей ___ копеек, в том числе НДС 18% в размере _______________ (___________________) рублей ___ копеек.</w:t>
      </w: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widowControl w:val="0"/>
        <w:autoSpaceDE w:val="0"/>
        <w:autoSpaceDN w:val="0"/>
        <w:adjustRightInd w:val="0"/>
        <w:jc w:val="right"/>
        <w:rPr>
          <w:rFonts w:eastAsia="Times New Roman"/>
          <w:i/>
          <w:lang w:eastAsia="en-US"/>
        </w:rPr>
      </w:pPr>
    </w:p>
    <w:p w:rsidR="00347432" w:rsidRPr="00724021" w:rsidRDefault="00347432" w:rsidP="00347432">
      <w:pPr>
        <w:ind w:firstLine="700"/>
        <w:jc w:val="center"/>
        <w:rPr>
          <w:b/>
        </w:rPr>
      </w:pPr>
      <w:r w:rsidRPr="00724021">
        <w:rPr>
          <w:b/>
        </w:rPr>
        <w:t>Подписи Сторон:</w:t>
      </w:r>
    </w:p>
    <w:p w:rsidR="00347432" w:rsidRPr="00724021" w:rsidRDefault="00347432" w:rsidP="00347432">
      <w:pPr>
        <w:rPr>
          <w:highlight w:val="yellow"/>
        </w:rPr>
      </w:pPr>
    </w:p>
    <w:tbl>
      <w:tblPr>
        <w:tblW w:w="10207" w:type="dxa"/>
        <w:tblInd w:w="-34" w:type="dxa"/>
        <w:tblLayout w:type="fixed"/>
        <w:tblLook w:val="04A0" w:firstRow="1" w:lastRow="0" w:firstColumn="1" w:lastColumn="0" w:noHBand="0" w:noVBand="1"/>
      </w:tblPr>
      <w:tblGrid>
        <w:gridCol w:w="4962"/>
        <w:gridCol w:w="5245"/>
      </w:tblGrid>
      <w:tr w:rsidR="00347432" w:rsidRPr="00724021" w:rsidTr="00F458B4">
        <w:tc>
          <w:tcPr>
            <w:tcW w:w="4962" w:type="dxa"/>
            <w:hideMark/>
          </w:tcPr>
          <w:p w:rsidR="00347432" w:rsidRPr="00724021" w:rsidRDefault="00347432" w:rsidP="00F458B4">
            <w:pPr>
              <w:rPr>
                <w:b/>
              </w:rPr>
            </w:pPr>
            <w:r w:rsidRPr="00724021">
              <w:rPr>
                <w:b/>
              </w:rPr>
              <w:t>От Арендодателя:</w:t>
            </w:r>
          </w:p>
          <w:p w:rsidR="00347432" w:rsidRPr="00724021" w:rsidRDefault="00347432" w:rsidP="00F458B4">
            <w:pPr>
              <w:tabs>
                <w:tab w:val="left" w:pos="4253"/>
              </w:tabs>
              <w:contextualSpacing/>
            </w:pPr>
            <w:r w:rsidRPr="00724021">
              <w:t>должность</w:t>
            </w:r>
          </w:p>
          <w:p w:rsidR="00347432" w:rsidRPr="00724021" w:rsidRDefault="00347432" w:rsidP="00F458B4">
            <w:pPr>
              <w:tabs>
                <w:tab w:val="left" w:pos="4253"/>
              </w:tabs>
              <w:contextualSpacing/>
            </w:pPr>
          </w:p>
          <w:p w:rsidR="00347432" w:rsidRPr="00724021" w:rsidRDefault="00347432" w:rsidP="00F458B4">
            <w:pPr>
              <w:tabs>
                <w:tab w:val="left" w:pos="4253"/>
              </w:tabs>
              <w:contextualSpacing/>
            </w:pPr>
            <w:r w:rsidRPr="00724021">
              <w:t>_________________/ФИО</w:t>
            </w:r>
          </w:p>
          <w:p w:rsidR="00347432" w:rsidRPr="00724021" w:rsidRDefault="00347432" w:rsidP="00F458B4">
            <w:proofErr w:type="spellStart"/>
            <w:r w:rsidRPr="00724021">
              <w:t>М.п</w:t>
            </w:r>
            <w:proofErr w:type="spellEnd"/>
            <w:r w:rsidRPr="00724021">
              <w:t>.</w:t>
            </w:r>
          </w:p>
        </w:tc>
        <w:tc>
          <w:tcPr>
            <w:tcW w:w="5245" w:type="dxa"/>
            <w:hideMark/>
          </w:tcPr>
          <w:p w:rsidR="00347432" w:rsidRPr="00724021" w:rsidRDefault="00347432" w:rsidP="00F458B4">
            <w:pPr>
              <w:ind w:left="885"/>
              <w:rPr>
                <w:b/>
              </w:rPr>
            </w:pPr>
            <w:r w:rsidRPr="00724021">
              <w:rPr>
                <w:b/>
              </w:rPr>
              <w:t>От Арендатора:</w:t>
            </w:r>
          </w:p>
          <w:p w:rsidR="00347432" w:rsidRPr="00724021" w:rsidRDefault="00347432" w:rsidP="00F458B4">
            <w:pPr>
              <w:tabs>
                <w:tab w:val="left" w:pos="4253"/>
              </w:tabs>
              <w:contextualSpacing/>
            </w:pPr>
            <w:r w:rsidRPr="00724021">
              <w:t>должность</w:t>
            </w:r>
          </w:p>
          <w:p w:rsidR="00347432" w:rsidRPr="00724021" w:rsidRDefault="00347432" w:rsidP="00F458B4"/>
          <w:p w:rsidR="00347432" w:rsidRPr="00724021" w:rsidRDefault="00347432" w:rsidP="00F458B4">
            <w:pPr>
              <w:pStyle w:val="3"/>
              <w:ind w:firstLine="0"/>
              <w:jc w:val="both"/>
              <w:rPr>
                <w:rFonts w:eastAsia="Times New Roman"/>
                <w:b w:val="0"/>
                <w:bCs/>
              </w:rPr>
            </w:pPr>
            <w:r w:rsidRPr="00724021">
              <w:rPr>
                <w:rFonts w:eastAsia="Times New Roman"/>
                <w:b w:val="0"/>
              </w:rPr>
              <w:t>_________________/ ФИО</w:t>
            </w:r>
          </w:p>
          <w:p w:rsidR="00347432" w:rsidRPr="00724021" w:rsidRDefault="00347432" w:rsidP="00F458B4">
            <w:proofErr w:type="spellStart"/>
            <w:r w:rsidRPr="00724021">
              <w:rPr>
                <w:bCs/>
              </w:rPr>
              <w:t>М.п</w:t>
            </w:r>
            <w:proofErr w:type="spellEnd"/>
            <w:r w:rsidRPr="00724021">
              <w:rPr>
                <w:bCs/>
              </w:rPr>
              <w:t>.</w:t>
            </w:r>
          </w:p>
        </w:tc>
      </w:tr>
    </w:tbl>
    <w:p w:rsidR="00347432" w:rsidRPr="00724021" w:rsidRDefault="00347432" w:rsidP="00347432">
      <w:pPr>
        <w:widowControl w:val="0"/>
        <w:autoSpaceDE w:val="0"/>
        <w:autoSpaceDN w:val="0"/>
        <w:adjustRightInd w:val="0"/>
        <w:jc w:val="right"/>
        <w:rPr>
          <w:rFonts w:eastAsia="Times New Roman"/>
          <w:i/>
          <w:lang w:eastAsia="en-US"/>
        </w:rPr>
      </w:pPr>
    </w:p>
    <w:p w:rsidR="0028091B" w:rsidRDefault="0028091B" w:rsidP="00347432"/>
    <w:p w:rsidR="00724021" w:rsidRPr="00724021" w:rsidRDefault="00724021" w:rsidP="00347432"/>
    <w:sectPr w:rsidR="00724021" w:rsidRPr="00724021">
      <w:headerReference w:type="even" r:id="rId29"/>
      <w:headerReference w:type="default" r:id="rId30"/>
      <w:footerReference w:type="defaul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27" w:rsidRDefault="00956827">
      <w:r>
        <w:separator/>
      </w:r>
    </w:p>
  </w:endnote>
  <w:endnote w:type="continuationSeparator" w:id="0">
    <w:p w:rsidR="00956827" w:rsidRDefault="0095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72075"/>
      <w:docPartObj>
        <w:docPartGallery w:val="Page Numbers (Bottom of Page)"/>
        <w:docPartUnique/>
      </w:docPartObj>
    </w:sdtPr>
    <w:sdtEndPr/>
    <w:sdtContent>
      <w:p w:rsidR="00BD6220" w:rsidRDefault="00BD6220">
        <w:pPr>
          <w:pStyle w:val="a8"/>
          <w:jc w:val="right"/>
        </w:pPr>
        <w:r>
          <w:fldChar w:fldCharType="begin"/>
        </w:r>
        <w:r>
          <w:instrText>PAGE   \* MERGEFORMAT</w:instrText>
        </w:r>
        <w:r>
          <w:fldChar w:fldCharType="separate"/>
        </w:r>
        <w:r w:rsidR="001D1860">
          <w:rPr>
            <w:noProof/>
          </w:rPr>
          <w:t>5</w:t>
        </w:r>
        <w:r>
          <w:fldChar w:fldCharType="end"/>
        </w:r>
      </w:p>
    </w:sdtContent>
  </w:sdt>
  <w:p w:rsidR="00BD6220" w:rsidRDefault="00BD62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53"/>
      <w:gridCol w:w="5354"/>
      <w:gridCol w:w="5354"/>
    </w:tblGrid>
    <w:tr w:rsidR="00BD6220">
      <w:trPr>
        <w:cantSplit/>
        <w:trHeight w:val="422"/>
      </w:trPr>
      <w:tc>
        <w:tcPr>
          <w:tcW w:w="5353" w:type="dxa"/>
          <w:textDirection w:val="tbRl"/>
          <w:vAlign w:val="bottom"/>
        </w:tcPr>
        <w:p w:rsidR="00BD6220" w:rsidRDefault="00BD6220">
          <w:pPr>
            <w:pStyle w:val="a8"/>
            <w:ind w:left="113" w:right="113"/>
            <w:jc w:val="center"/>
          </w:pPr>
        </w:p>
      </w:tc>
      <w:tc>
        <w:tcPr>
          <w:tcW w:w="5354" w:type="dxa"/>
        </w:tcPr>
        <w:p w:rsidR="00BD6220" w:rsidRDefault="00BD6220">
          <w:pPr>
            <w:pStyle w:val="a8"/>
          </w:pPr>
        </w:p>
      </w:tc>
      <w:tc>
        <w:tcPr>
          <w:tcW w:w="5354" w:type="dxa"/>
        </w:tcPr>
        <w:p w:rsidR="00BD6220" w:rsidRDefault="00BD6220">
          <w:pPr>
            <w:pStyle w:val="a8"/>
          </w:pPr>
        </w:p>
      </w:tc>
    </w:tr>
  </w:tbl>
  <w:p w:rsidR="00BD6220" w:rsidRDefault="00BD62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31"/>
      <w:gridCol w:w="3332"/>
      <w:gridCol w:w="3332"/>
    </w:tblGrid>
    <w:tr w:rsidR="00BD6220">
      <w:trPr>
        <w:cantSplit/>
        <w:trHeight w:val="422"/>
      </w:trPr>
      <w:tc>
        <w:tcPr>
          <w:tcW w:w="5353" w:type="dxa"/>
          <w:textDirection w:val="tbRl"/>
          <w:vAlign w:val="bottom"/>
        </w:tcPr>
        <w:p w:rsidR="00BD6220" w:rsidRDefault="00BD6220">
          <w:pPr>
            <w:pStyle w:val="a8"/>
            <w:ind w:left="113" w:right="113"/>
            <w:jc w:val="center"/>
          </w:pPr>
        </w:p>
      </w:tc>
      <w:tc>
        <w:tcPr>
          <w:tcW w:w="5354" w:type="dxa"/>
        </w:tcPr>
        <w:p w:rsidR="00BD6220" w:rsidRDefault="00BD6220">
          <w:pPr>
            <w:pStyle w:val="a8"/>
          </w:pPr>
        </w:p>
      </w:tc>
      <w:tc>
        <w:tcPr>
          <w:tcW w:w="5354" w:type="dxa"/>
        </w:tcPr>
        <w:p w:rsidR="00BD6220" w:rsidRDefault="00BD6220">
          <w:pPr>
            <w:pStyle w:val="a8"/>
          </w:pPr>
        </w:p>
      </w:tc>
    </w:tr>
  </w:tbl>
  <w:p w:rsidR="00BD6220" w:rsidRDefault="00BD622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31"/>
      <w:gridCol w:w="3332"/>
      <w:gridCol w:w="3332"/>
    </w:tblGrid>
    <w:tr w:rsidR="00BD6220">
      <w:trPr>
        <w:cantSplit/>
        <w:trHeight w:val="422"/>
      </w:trPr>
      <w:tc>
        <w:tcPr>
          <w:tcW w:w="5353" w:type="dxa"/>
          <w:textDirection w:val="tbRl"/>
          <w:vAlign w:val="bottom"/>
        </w:tcPr>
        <w:p w:rsidR="00BD6220" w:rsidRDefault="00BD6220">
          <w:pPr>
            <w:pStyle w:val="a8"/>
            <w:ind w:left="113" w:right="113"/>
            <w:jc w:val="center"/>
          </w:pPr>
        </w:p>
      </w:tc>
      <w:tc>
        <w:tcPr>
          <w:tcW w:w="5354" w:type="dxa"/>
        </w:tcPr>
        <w:p w:rsidR="00BD6220" w:rsidRDefault="00BD6220">
          <w:pPr>
            <w:pStyle w:val="a8"/>
          </w:pPr>
        </w:p>
      </w:tc>
      <w:tc>
        <w:tcPr>
          <w:tcW w:w="5354" w:type="dxa"/>
        </w:tcPr>
        <w:p w:rsidR="00BD6220" w:rsidRDefault="00BD6220">
          <w:pPr>
            <w:pStyle w:val="a8"/>
          </w:pPr>
        </w:p>
      </w:tc>
    </w:tr>
  </w:tbl>
  <w:p w:rsidR="00BD6220" w:rsidRDefault="00BD6220">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89"/>
      <w:gridCol w:w="3191"/>
      <w:gridCol w:w="3191"/>
    </w:tblGrid>
    <w:tr w:rsidR="00BD6220">
      <w:trPr>
        <w:cantSplit/>
        <w:trHeight w:val="422"/>
      </w:trPr>
      <w:tc>
        <w:tcPr>
          <w:tcW w:w="5353" w:type="dxa"/>
          <w:textDirection w:val="tbRl"/>
          <w:vAlign w:val="bottom"/>
        </w:tcPr>
        <w:p w:rsidR="00BD6220" w:rsidRDefault="00BD6220">
          <w:pPr>
            <w:pStyle w:val="a8"/>
            <w:ind w:left="113" w:right="113"/>
            <w:jc w:val="center"/>
          </w:pPr>
        </w:p>
      </w:tc>
      <w:tc>
        <w:tcPr>
          <w:tcW w:w="5354" w:type="dxa"/>
        </w:tcPr>
        <w:p w:rsidR="00BD6220" w:rsidRDefault="00BD6220">
          <w:pPr>
            <w:pStyle w:val="a8"/>
          </w:pPr>
        </w:p>
      </w:tc>
      <w:tc>
        <w:tcPr>
          <w:tcW w:w="5354" w:type="dxa"/>
        </w:tcPr>
        <w:p w:rsidR="00BD6220" w:rsidRDefault="00BD6220">
          <w:pPr>
            <w:pStyle w:val="a8"/>
          </w:pPr>
        </w:p>
      </w:tc>
    </w:tr>
  </w:tbl>
  <w:p w:rsidR="00BD6220" w:rsidRDefault="00BD6220">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27" w:rsidRDefault="00956827">
      <w:r>
        <w:separator/>
      </w:r>
    </w:p>
  </w:footnote>
  <w:footnote w:type="continuationSeparator" w:id="0">
    <w:p w:rsidR="00956827" w:rsidRDefault="0095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BD6220" w:rsidRDefault="00BD6220">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6220" w:rsidRDefault="00BD6220">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page" w:x="10882" w:y="73"/>
      <w:jc w:val="right"/>
      <w:rPr>
        <w:rStyle w:val="aa"/>
      </w:rPr>
    </w:pPr>
  </w:p>
  <w:p w:rsidR="00BD6220" w:rsidRDefault="00BD6220">
    <w:pPr>
      <w:pStyle w:val="a6"/>
      <w:tabs>
        <w:tab w:val="clear" w:pos="4677"/>
        <w:tab w:val="clear" w:pos="9355"/>
        <w:tab w:val="left" w:pos="103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page" w:x="10882" w:y="73"/>
      <w:jc w:val="right"/>
      <w:rPr>
        <w:rStyle w:val="aa"/>
      </w:rPr>
    </w:pPr>
  </w:p>
  <w:p w:rsidR="00BD6220" w:rsidRDefault="00BD622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rsidP="00F458B4">
    <w:pPr>
      <w:pStyle w:val="a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6220" w:rsidRDefault="00BD622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page" w:x="10882" w:y="73"/>
      <w:jc w:val="right"/>
      <w:rPr>
        <w:rStyle w:val="aa"/>
      </w:rPr>
    </w:pPr>
  </w:p>
  <w:p w:rsidR="00BD6220" w:rsidRDefault="00BD6220">
    <w:pPr>
      <w:pStyle w:val="a6"/>
      <w:tabs>
        <w:tab w:val="clear" w:pos="4677"/>
        <w:tab w:val="clear" w:pos="9355"/>
        <w:tab w:val="left" w:pos="1033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6220" w:rsidRDefault="00BD622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page" w:x="10882" w:y="73"/>
      <w:jc w:val="right"/>
      <w:rPr>
        <w:rStyle w:val="aa"/>
      </w:rPr>
    </w:pPr>
  </w:p>
  <w:p w:rsidR="00BD6220" w:rsidRDefault="00BD6220">
    <w:pPr>
      <w:pStyle w:val="a6"/>
      <w:tabs>
        <w:tab w:val="clear" w:pos="4677"/>
        <w:tab w:val="clear" w:pos="9355"/>
        <w:tab w:val="left" w:pos="10335"/>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D6220" w:rsidRDefault="00BD6220">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20" w:rsidRDefault="00BD6220">
    <w:pPr>
      <w:pStyle w:val="a6"/>
      <w:framePr w:wrap="around" w:vAnchor="text" w:hAnchor="page" w:x="10882" w:y="73"/>
      <w:jc w:val="right"/>
      <w:rPr>
        <w:rStyle w:val="aa"/>
      </w:rPr>
    </w:pPr>
  </w:p>
  <w:p w:rsidR="00BD6220" w:rsidRDefault="00BD6220">
    <w:pPr>
      <w:pStyle w:val="a6"/>
      <w:tabs>
        <w:tab w:val="clear" w:pos="4677"/>
        <w:tab w:val="clear" w:pos="9355"/>
        <w:tab w:val="left" w:pos="103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6A1"/>
    <w:multiLevelType w:val="multilevel"/>
    <w:tmpl w:val="9E52340E"/>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04082F"/>
    <w:multiLevelType w:val="multilevel"/>
    <w:tmpl w:val="5EC2A4F6"/>
    <w:lvl w:ilvl="0">
      <w:start w:val="12"/>
      <w:numFmt w:val="decimal"/>
      <w:lvlText w:val="%1."/>
      <w:lvlJc w:val="left"/>
      <w:pPr>
        <w:ind w:left="600" w:hanging="600"/>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EC5AE3"/>
    <w:multiLevelType w:val="multilevel"/>
    <w:tmpl w:val="2F44BA30"/>
    <w:lvl w:ilvl="0">
      <w:start w:val="1"/>
      <w:numFmt w:val="decimal"/>
      <w:lvlText w:val="%1."/>
      <w:lvlJc w:val="left"/>
      <w:pPr>
        <w:ind w:left="780" w:hanging="360"/>
      </w:pPr>
      <w:rPr>
        <w:sz w:val="28"/>
        <w:szCs w:val="28"/>
      </w:rPr>
    </w:lvl>
    <w:lvl w:ilvl="1">
      <w:start w:val="1"/>
      <w:numFmt w:val="decimal"/>
      <w:isLgl/>
      <w:lvlText w:val="%1.%2."/>
      <w:lvlJc w:val="left"/>
      <w:pPr>
        <w:ind w:left="1288" w:hanging="720"/>
      </w:pPr>
      <w:rPr>
        <w:b w:val="0"/>
        <w:sz w:val="28"/>
        <w:szCs w:val="28"/>
      </w:rPr>
    </w:lvl>
    <w:lvl w:ilvl="2">
      <w:start w:val="1"/>
      <w:numFmt w:val="decimal"/>
      <w:isLgl/>
      <w:lvlText w:val="%1.%2.%3."/>
      <w:lvlJc w:val="left"/>
      <w:pPr>
        <w:ind w:left="1140" w:hanging="720"/>
      </w:pPr>
      <w:rPr>
        <w:b w:val="0"/>
        <w:sz w:val="28"/>
        <w:szCs w:val="28"/>
      </w:r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bullet"/>
      <w:lvlText w:val=""/>
      <w:lvlJc w:val="left"/>
      <w:pPr>
        <w:ind w:left="2220" w:hanging="1800"/>
      </w:pPr>
      <w:rPr>
        <w:rFonts w:ascii="Symbol" w:hAnsi="Symbol" w:hint="default"/>
      </w:r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A71B0E"/>
    <w:multiLevelType w:val="multilevel"/>
    <w:tmpl w:val="A59CF2B6"/>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0D1CED"/>
    <w:multiLevelType w:val="hybridMultilevel"/>
    <w:tmpl w:val="8E5853A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1AD9"/>
    <w:multiLevelType w:val="multilevel"/>
    <w:tmpl w:val="AF3046AC"/>
    <w:lvl w:ilvl="0">
      <w:start w:val="1"/>
      <w:numFmt w:val="decimal"/>
      <w:pStyle w:val="-"/>
      <w:lvlText w:val="%1."/>
      <w:lvlJc w:val="center"/>
      <w:pPr>
        <w:tabs>
          <w:tab w:val="num" w:pos="0"/>
        </w:tabs>
      </w:pPr>
      <w:rPr>
        <w:rFonts w:cs="Times New Roman"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DF44DB"/>
    <w:multiLevelType w:val="hybridMultilevel"/>
    <w:tmpl w:val="EFC4CC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9F07A63"/>
    <w:multiLevelType w:val="multilevel"/>
    <w:tmpl w:val="1B78491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B4D427B"/>
    <w:multiLevelType w:val="multilevel"/>
    <w:tmpl w:val="7146016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D5F25AC"/>
    <w:multiLevelType w:val="hybridMultilevel"/>
    <w:tmpl w:val="E3023E06"/>
    <w:lvl w:ilvl="0" w:tplc="ACB2DA7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3F8D41ED"/>
    <w:multiLevelType w:val="hybridMultilevel"/>
    <w:tmpl w:val="CDEA2A28"/>
    <w:lvl w:ilvl="0" w:tplc="ACB2DA7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4AB966D5"/>
    <w:multiLevelType w:val="multilevel"/>
    <w:tmpl w:val="B1269842"/>
    <w:lvl w:ilvl="0">
      <w:start w:val="5"/>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575BE4"/>
    <w:multiLevelType w:val="hybridMultilevel"/>
    <w:tmpl w:val="2102AADE"/>
    <w:lvl w:ilvl="0" w:tplc="F7EE04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0F3077A"/>
    <w:multiLevelType w:val="hybridMultilevel"/>
    <w:tmpl w:val="49EC4FAA"/>
    <w:lvl w:ilvl="0" w:tplc="61B26B00">
      <w:start w:val="1"/>
      <w:numFmt w:val="russianLower"/>
      <w:pStyle w:val="10"/>
      <w:lvlText w:val="%1."/>
      <w:lvlJc w:val="left"/>
      <w:pPr>
        <w:ind w:left="928" w:hanging="360"/>
      </w:pPr>
      <w:rPr>
        <w:rFonts w:cs="Times New Roman" w:hint="default"/>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3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56072B1"/>
    <w:multiLevelType w:val="multilevel"/>
    <w:tmpl w:val="5860C3F8"/>
    <w:lvl w:ilvl="0">
      <w:start w:val="1"/>
      <w:numFmt w:val="decimal"/>
      <w:lvlText w:val="%1.1"/>
      <w:lvlJc w:val="left"/>
      <w:pPr>
        <w:ind w:left="720" w:hanging="360"/>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93F5A5A"/>
    <w:multiLevelType w:val="multilevel"/>
    <w:tmpl w:val="CF766F26"/>
    <w:lvl w:ilvl="0">
      <w:start w:val="5"/>
      <w:numFmt w:val="decimal"/>
      <w:lvlText w:val="%1"/>
      <w:lvlJc w:val="left"/>
      <w:pPr>
        <w:ind w:left="600" w:hanging="600"/>
      </w:pPr>
      <w:rPr>
        <w:rFonts w:cs="Times New Roman" w:hint="default"/>
      </w:rPr>
    </w:lvl>
    <w:lvl w:ilvl="1">
      <w:start w:val="2"/>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8">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B7A6F34"/>
    <w:multiLevelType w:val="multilevel"/>
    <w:tmpl w:val="C9F092DA"/>
    <w:lvl w:ilvl="0">
      <w:start w:val="1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B43AE3"/>
    <w:multiLevelType w:val="multilevel"/>
    <w:tmpl w:val="22E659CC"/>
    <w:lvl w:ilvl="0">
      <w:start w:val="1"/>
      <w:numFmt w:val="decimal"/>
      <w:lvlText w:val="%1."/>
      <w:lvlJc w:val="left"/>
      <w:pPr>
        <w:ind w:left="720" w:hanging="360"/>
      </w:pPr>
      <w:rPr>
        <w:rFonts w:hint="default"/>
      </w:rPr>
    </w:lvl>
    <w:lvl w:ilvl="1">
      <w:start w:val="1"/>
      <w:numFmt w:val="decimal"/>
      <w:isLgl/>
      <w:lvlText w:val="%1.%2."/>
      <w:lvlJc w:val="left"/>
      <w:pPr>
        <w:ind w:left="554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9BC7DF6"/>
    <w:multiLevelType w:val="hybridMultilevel"/>
    <w:tmpl w:val="1098E5E8"/>
    <w:lvl w:ilvl="0" w:tplc="ACB2D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8"/>
  </w:num>
  <w:num w:numId="4">
    <w:abstractNumId w:val="29"/>
  </w:num>
  <w:num w:numId="5">
    <w:abstractNumId w:val="15"/>
  </w:num>
  <w:num w:numId="6">
    <w:abstractNumId w:val="5"/>
  </w:num>
  <w:num w:numId="7">
    <w:abstractNumId w:val="12"/>
  </w:num>
  <w:num w:numId="8">
    <w:abstractNumId w:val="22"/>
  </w:num>
  <w:num w:numId="9">
    <w:abstractNumId w:val="11"/>
  </w:num>
  <w:num w:numId="10">
    <w:abstractNumId w:val="33"/>
  </w:num>
  <w:num w:numId="11">
    <w:abstractNumId w:val="31"/>
  </w:num>
  <w:num w:numId="12">
    <w:abstractNumId w:val="35"/>
  </w:num>
  <w:num w:numId="13">
    <w:abstractNumId w:val="16"/>
  </w:num>
  <w:num w:numId="14">
    <w:abstractNumId w:val="1"/>
  </w:num>
  <w:num w:numId="15">
    <w:abstractNumId w:val="14"/>
  </w:num>
  <w:num w:numId="16">
    <w:abstractNumId w:val="7"/>
  </w:num>
  <w:num w:numId="17">
    <w:abstractNumId w:val="19"/>
  </w:num>
  <w:num w:numId="18">
    <w:abstractNumId w:val="9"/>
  </w:num>
  <w:num w:numId="19">
    <w:abstractNumId w:val="20"/>
  </w:num>
  <w:num w:numId="20">
    <w:abstractNumId w:val="3"/>
  </w:num>
  <w:num w:numId="21">
    <w:abstractNumId w:val="17"/>
  </w:num>
  <w:num w:numId="22">
    <w:abstractNumId w:val="6"/>
  </w:num>
  <w:num w:numId="23">
    <w:abstractNumId w:val="32"/>
  </w:num>
  <w:num w:numId="24">
    <w:abstractNumId w:val="40"/>
  </w:num>
  <w:num w:numId="25">
    <w:abstractNumId w:val="10"/>
  </w:num>
  <w:num w:numId="26">
    <w:abstractNumId w:val="0"/>
  </w:num>
  <w:num w:numId="27">
    <w:abstractNumId w:val="39"/>
  </w:num>
  <w:num w:numId="28">
    <w:abstractNumId w:val="2"/>
  </w:num>
  <w:num w:numId="29">
    <w:abstractNumId w:val="36"/>
  </w:num>
  <w:num w:numId="30">
    <w:abstractNumId w:val="23"/>
  </w:num>
  <w:num w:numId="31">
    <w:abstractNumId w:val="30"/>
  </w:num>
  <w:num w:numId="32">
    <w:abstractNumId w:val="24"/>
  </w:num>
  <w:num w:numId="33">
    <w:abstractNumId w:val="21"/>
  </w:num>
  <w:num w:numId="34">
    <w:abstractNumId w:val="34"/>
  </w:num>
  <w:num w:numId="35">
    <w:abstractNumId w:val="41"/>
  </w:num>
  <w:num w:numId="36">
    <w:abstractNumId w:val="27"/>
  </w:num>
  <w:num w:numId="37">
    <w:abstractNumId w:val="37"/>
  </w:num>
  <w:num w:numId="38">
    <w:abstractNumId w:val="26"/>
  </w:num>
  <w:num w:numId="39">
    <w:abstractNumId w:val="25"/>
  </w:num>
  <w:num w:numId="40">
    <w:abstractNumId w:val="13"/>
  </w:num>
  <w:num w:numId="41">
    <w:abstractNumId w:val="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0"/>
    <w:rsid w:val="00120A16"/>
    <w:rsid w:val="001C7ECA"/>
    <w:rsid w:val="001D1860"/>
    <w:rsid w:val="001F4D88"/>
    <w:rsid w:val="00233858"/>
    <w:rsid w:val="0027657D"/>
    <w:rsid w:val="0028091B"/>
    <w:rsid w:val="00347432"/>
    <w:rsid w:val="003F454B"/>
    <w:rsid w:val="00486E2A"/>
    <w:rsid w:val="004B7C70"/>
    <w:rsid w:val="004C0B64"/>
    <w:rsid w:val="005145DD"/>
    <w:rsid w:val="00551587"/>
    <w:rsid w:val="00553A17"/>
    <w:rsid w:val="005846FD"/>
    <w:rsid w:val="005B2702"/>
    <w:rsid w:val="00700DDB"/>
    <w:rsid w:val="00724021"/>
    <w:rsid w:val="0078101C"/>
    <w:rsid w:val="00837AF4"/>
    <w:rsid w:val="0087305B"/>
    <w:rsid w:val="008A0E63"/>
    <w:rsid w:val="00956827"/>
    <w:rsid w:val="00962E2B"/>
    <w:rsid w:val="009A3D4E"/>
    <w:rsid w:val="009F4E54"/>
    <w:rsid w:val="00A06C8A"/>
    <w:rsid w:val="00AB0627"/>
    <w:rsid w:val="00AC30C5"/>
    <w:rsid w:val="00AD1948"/>
    <w:rsid w:val="00B42F50"/>
    <w:rsid w:val="00BD6220"/>
    <w:rsid w:val="00BE558D"/>
    <w:rsid w:val="00C6265F"/>
    <w:rsid w:val="00D8281D"/>
    <w:rsid w:val="00E31ADB"/>
    <w:rsid w:val="00E8489E"/>
    <w:rsid w:val="00EC3381"/>
    <w:rsid w:val="00F16257"/>
    <w:rsid w:val="00F458B4"/>
    <w:rsid w:val="00F559B1"/>
    <w:rsid w:val="00FD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B7C70"/>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2"/>
    <w:qFormat/>
    <w:rsid w:val="004B7C70"/>
    <w:pPr>
      <w:keepNext/>
      <w:keepLines/>
      <w:numPr>
        <w:numId w:val="9"/>
      </w:numPr>
      <w:spacing w:before="120"/>
      <w:jc w:val="center"/>
      <w:outlineLvl w:val="0"/>
    </w:pPr>
    <w:rPr>
      <w:b/>
      <w:bCs/>
      <w:lang w:eastAsia="en-US"/>
    </w:rPr>
  </w:style>
  <w:style w:type="paragraph" w:styleId="2">
    <w:name w:val="heading 2"/>
    <w:basedOn w:val="1"/>
    <w:next w:val="a2"/>
    <w:link w:val="20"/>
    <w:qFormat/>
    <w:rsid w:val="004B7C70"/>
    <w:pPr>
      <w:numPr>
        <w:ilvl w:val="1"/>
        <w:numId w:val="8"/>
      </w:numPr>
      <w:tabs>
        <w:tab w:val="left" w:pos="1701"/>
      </w:tabs>
      <w:jc w:val="both"/>
      <w:outlineLvl w:val="1"/>
    </w:pPr>
    <w:rPr>
      <w:b w:val="0"/>
    </w:rPr>
  </w:style>
  <w:style w:type="paragraph" w:styleId="3">
    <w:name w:val="heading 3"/>
    <w:basedOn w:val="a2"/>
    <w:next w:val="a2"/>
    <w:link w:val="30"/>
    <w:qFormat/>
    <w:rsid w:val="004B7C70"/>
    <w:pPr>
      <w:ind w:firstLine="709"/>
      <w:jc w:val="right"/>
      <w:outlineLvl w:val="2"/>
    </w:pPr>
    <w:rPr>
      <w:b/>
      <w:lang w:eastAsia="en-US"/>
    </w:rPr>
  </w:style>
  <w:style w:type="paragraph" w:styleId="5">
    <w:name w:val="heading 5"/>
    <w:basedOn w:val="a2"/>
    <w:next w:val="a2"/>
    <w:link w:val="50"/>
    <w:qFormat/>
    <w:rsid w:val="004B7C70"/>
    <w:pPr>
      <w:spacing w:before="240" w:after="60"/>
      <w:jc w:val="left"/>
      <w:outlineLvl w:val="4"/>
    </w:pPr>
    <w:rPr>
      <w:b/>
      <w:bCs/>
      <w:i/>
      <w:iCs/>
      <w:sz w:val="26"/>
      <w:szCs w:val="26"/>
    </w:rPr>
  </w:style>
  <w:style w:type="paragraph" w:styleId="6">
    <w:name w:val="heading 6"/>
    <w:basedOn w:val="a2"/>
    <w:next w:val="a2"/>
    <w:link w:val="60"/>
    <w:qFormat/>
    <w:rsid w:val="004B7C70"/>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4B7C70"/>
    <w:rPr>
      <w:rFonts w:ascii="Times New Roman" w:eastAsia="Calibri" w:hAnsi="Times New Roman" w:cs="Times New Roman"/>
      <w:b/>
      <w:bCs/>
      <w:sz w:val="28"/>
      <w:szCs w:val="28"/>
    </w:rPr>
  </w:style>
  <w:style w:type="character" w:customStyle="1" w:styleId="20">
    <w:name w:val="Заголовок 2 Знак"/>
    <w:basedOn w:val="a3"/>
    <w:link w:val="2"/>
    <w:rsid w:val="004B7C70"/>
    <w:rPr>
      <w:rFonts w:ascii="Times New Roman" w:eastAsia="Calibri" w:hAnsi="Times New Roman" w:cs="Times New Roman"/>
      <w:bCs/>
      <w:sz w:val="28"/>
      <w:szCs w:val="28"/>
    </w:rPr>
  </w:style>
  <w:style w:type="character" w:customStyle="1" w:styleId="30">
    <w:name w:val="Заголовок 3 Знак"/>
    <w:basedOn w:val="a3"/>
    <w:link w:val="3"/>
    <w:rsid w:val="004B7C70"/>
    <w:rPr>
      <w:rFonts w:ascii="Times New Roman" w:eastAsia="Calibri" w:hAnsi="Times New Roman" w:cs="Times New Roman"/>
      <w:b/>
      <w:sz w:val="28"/>
      <w:szCs w:val="28"/>
    </w:rPr>
  </w:style>
  <w:style w:type="character" w:customStyle="1" w:styleId="50">
    <w:name w:val="Заголовок 5 Знак"/>
    <w:basedOn w:val="a3"/>
    <w:link w:val="5"/>
    <w:rsid w:val="004B7C70"/>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4B7C70"/>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4B7C70"/>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4B7C70"/>
    <w:rPr>
      <w:rFonts w:ascii="Times New Roman" w:eastAsia="Calibri" w:hAnsi="Times New Roman" w:cs="Times New Roman"/>
      <w:sz w:val="28"/>
      <w:szCs w:val="28"/>
      <w:lang w:eastAsia="ru-RU"/>
    </w:rPr>
  </w:style>
  <w:style w:type="paragraph" w:styleId="a8">
    <w:name w:val="footer"/>
    <w:basedOn w:val="a2"/>
    <w:link w:val="a9"/>
    <w:uiPriority w:val="99"/>
    <w:rsid w:val="004B7C70"/>
    <w:pPr>
      <w:tabs>
        <w:tab w:val="center" w:pos="4677"/>
        <w:tab w:val="right" w:pos="9355"/>
      </w:tabs>
    </w:pPr>
  </w:style>
  <w:style w:type="character" w:customStyle="1" w:styleId="a9">
    <w:name w:val="Нижний колонтитул Знак"/>
    <w:basedOn w:val="a3"/>
    <w:link w:val="a8"/>
    <w:uiPriority w:val="99"/>
    <w:rsid w:val="004B7C70"/>
    <w:rPr>
      <w:rFonts w:ascii="Times New Roman" w:eastAsia="Calibri" w:hAnsi="Times New Roman" w:cs="Times New Roman"/>
      <w:sz w:val="28"/>
      <w:szCs w:val="28"/>
      <w:lang w:eastAsia="ru-RU"/>
    </w:rPr>
  </w:style>
  <w:style w:type="paragraph" w:styleId="13">
    <w:name w:val="toc 1"/>
    <w:basedOn w:val="a2"/>
    <w:next w:val="a2"/>
    <w:autoRedefine/>
    <w:uiPriority w:val="39"/>
    <w:rsid w:val="004B7C70"/>
  </w:style>
  <w:style w:type="character" w:styleId="aa">
    <w:name w:val="page number"/>
    <w:rsid w:val="004B7C70"/>
    <w:rPr>
      <w:rFonts w:cs="Times New Roman"/>
    </w:rPr>
  </w:style>
  <w:style w:type="character" w:customStyle="1" w:styleId="ab">
    <w:name w:val="!осн Знак"/>
    <w:link w:val="ac"/>
    <w:locked/>
    <w:rsid w:val="004B7C70"/>
    <w:rPr>
      <w:rFonts w:ascii="Times New Roman" w:hAnsi="Times New Roman" w:cs="Times New Roman"/>
    </w:rPr>
  </w:style>
  <w:style w:type="paragraph" w:customStyle="1" w:styleId="ac">
    <w:name w:val="!осн"/>
    <w:basedOn w:val="a2"/>
    <w:link w:val="ab"/>
    <w:rsid w:val="004B7C70"/>
    <w:pPr>
      <w:ind w:firstLine="567"/>
      <w:jc w:val="left"/>
    </w:pPr>
    <w:rPr>
      <w:rFonts w:eastAsiaTheme="minorHAnsi"/>
      <w:sz w:val="22"/>
      <w:szCs w:val="22"/>
      <w:lang w:eastAsia="en-US"/>
    </w:rPr>
  </w:style>
  <w:style w:type="paragraph" w:customStyle="1" w:styleId="Default">
    <w:name w:val="Default"/>
    <w:rsid w:val="004B7C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2"/>
    <w:rsid w:val="004B7C70"/>
    <w:pPr>
      <w:ind w:left="720"/>
    </w:pPr>
  </w:style>
  <w:style w:type="paragraph" w:customStyle="1" w:styleId="15">
    <w:name w:val="Заголовок оглавления1"/>
    <w:basedOn w:val="1"/>
    <w:next w:val="a2"/>
    <w:rsid w:val="004B7C70"/>
    <w:pPr>
      <w:spacing w:before="480" w:line="276" w:lineRule="auto"/>
      <w:jc w:val="left"/>
      <w:outlineLvl w:val="9"/>
    </w:pPr>
    <w:rPr>
      <w:rFonts w:ascii="Cambria" w:hAnsi="Cambria"/>
      <w:color w:val="365F91"/>
    </w:rPr>
  </w:style>
  <w:style w:type="paragraph" w:styleId="21">
    <w:name w:val="toc 2"/>
    <w:basedOn w:val="a2"/>
    <w:next w:val="a2"/>
    <w:autoRedefine/>
    <w:uiPriority w:val="39"/>
    <w:rsid w:val="004B7C70"/>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4B7C70"/>
    <w:rPr>
      <w:rFonts w:cs="Times New Roman"/>
      <w:color w:val="0000FF"/>
      <w:u w:val="single"/>
    </w:rPr>
  </w:style>
  <w:style w:type="paragraph" w:styleId="ae">
    <w:name w:val="Balloon Text"/>
    <w:basedOn w:val="a2"/>
    <w:link w:val="af"/>
    <w:semiHidden/>
    <w:rsid w:val="004B7C70"/>
    <w:rPr>
      <w:rFonts w:ascii="Tahoma" w:hAnsi="Tahoma"/>
      <w:sz w:val="16"/>
      <w:szCs w:val="16"/>
    </w:rPr>
  </w:style>
  <w:style w:type="character" w:customStyle="1" w:styleId="af">
    <w:name w:val="Текст выноски Знак"/>
    <w:basedOn w:val="a3"/>
    <w:link w:val="ae"/>
    <w:semiHidden/>
    <w:rsid w:val="004B7C70"/>
    <w:rPr>
      <w:rFonts w:ascii="Tahoma" w:eastAsia="Calibri" w:hAnsi="Tahoma" w:cs="Times New Roman"/>
      <w:sz w:val="16"/>
      <w:szCs w:val="16"/>
      <w:lang w:eastAsia="ru-RU"/>
    </w:rPr>
  </w:style>
  <w:style w:type="table" w:styleId="af0">
    <w:name w:val="Table Grid"/>
    <w:basedOn w:val="a4"/>
    <w:uiPriority w:val="59"/>
    <w:rsid w:val="004B7C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4B7C70"/>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4B7C70"/>
    <w:rPr>
      <w:rFonts w:ascii="Times New Roman" w:eastAsia="Calibri" w:hAnsi="Times New Roman" w:cs="Times New Roman"/>
      <w:bCs/>
      <w:spacing w:val="-1"/>
      <w:sz w:val="28"/>
      <w:szCs w:val="28"/>
    </w:rPr>
  </w:style>
  <w:style w:type="paragraph" w:customStyle="1" w:styleId="11">
    <w:name w:val="Список1"/>
    <w:basedOn w:val="14"/>
    <w:link w:val="16"/>
    <w:rsid w:val="004B7C70"/>
    <w:pPr>
      <w:numPr>
        <w:numId w:val="1"/>
      </w:numPr>
      <w:spacing w:after="200" w:line="276" w:lineRule="auto"/>
    </w:pPr>
    <w:rPr>
      <w:lang w:eastAsia="en-US"/>
    </w:rPr>
  </w:style>
  <w:style w:type="character" w:customStyle="1" w:styleId="16">
    <w:name w:val="Список1 Знак"/>
    <w:link w:val="11"/>
    <w:locked/>
    <w:rsid w:val="004B7C70"/>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4B7C70"/>
    <w:pPr>
      <w:spacing w:before="100" w:beforeAutospacing="1" w:after="100" w:afterAutospacing="1"/>
      <w:jc w:val="left"/>
    </w:pPr>
    <w:rPr>
      <w:sz w:val="24"/>
      <w:szCs w:val="24"/>
    </w:rPr>
  </w:style>
  <w:style w:type="paragraph" w:customStyle="1" w:styleId="-3">
    <w:name w:val="Пункт-3"/>
    <w:basedOn w:val="a2"/>
    <w:rsid w:val="004B7C70"/>
    <w:pPr>
      <w:tabs>
        <w:tab w:val="num" w:pos="1985"/>
      </w:tabs>
      <w:ind w:firstLine="709"/>
    </w:pPr>
    <w:rPr>
      <w:szCs w:val="24"/>
    </w:rPr>
  </w:style>
  <w:style w:type="paragraph" w:customStyle="1" w:styleId="-4">
    <w:name w:val="Пункт-4"/>
    <w:basedOn w:val="a2"/>
    <w:rsid w:val="004B7C70"/>
    <w:pPr>
      <w:tabs>
        <w:tab w:val="num" w:pos="1985"/>
      </w:tabs>
      <w:ind w:firstLine="709"/>
    </w:pPr>
    <w:rPr>
      <w:szCs w:val="24"/>
    </w:rPr>
  </w:style>
  <w:style w:type="paragraph" w:customStyle="1" w:styleId="-5">
    <w:name w:val="Пункт-5"/>
    <w:basedOn w:val="a2"/>
    <w:rsid w:val="004B7C70"/>
    <w:pPr>
      <w:tabs>
        <w:tab w:val="num" w:pos="1985"/>
      </w:tabs>
      <w:ind w:firstLine="709"/>
    </w:pPr>
    <w:rPr>
      <w:szCs w:val="24"/>
    </w:rPr>
  </w:style>
  <w:style w:type="paragraph" w:customStyle="1" w:styleId="-6">
    <w:name w:val="Пункт-6"/>
    <w:basedOn w:val="a2"/>
    <w:rsid w:val="004B7C70"/>
    <w:pPr>
      <w:tabs>
        <w:tab w:val="left" w:pos="1985"/>
      </w:tabs>
      <w:ind w:firstLine="709"/>
    </w:pPr>
    <w:rPr>
      <w:szCs w:val="24"/>
    </w:rPr>
  </w:style>
  <w:style w:type="paragraph" w:customStyle="1" w:styleId="-7">
    <w:name w:val="Пункт-7"/>
    <w:basedOn w:val="a2"/>
    <w:rsid w:val="004B7C70"/>
    <w:pPr>
      <w:tabs>
        <w:tab w:val="num" w:pos="360"/>
      </w:tabs>
      <w:ind w:firstLine="709"/>
    </w:pPr>
    <w:rPr>
      <w:szCs w:val="24"/>
    </w:rPr>
  </w:style>
  <w:style w:type="paragraph" w:styleId="af3">
    <w:name w:val="annotation text"/>
    <w:basedOn w:val="a2"/>
    <w:link w:val="af4"/>
    <w:rsid w:val="004B7C70"/>
    <w:pPr>
      <w:jc w:val="left"/>
    </w:pPr>
    <w:rPr>
      <w:sz w:val="20"/>
      <w:szCs w:val="20"/>
    </w:rPr>
  </w:style>
  <w:style w:type="character" w:customStyle="1" w:styleId="af4">
    <w:name w:val="Текст примечания Знак"/>
    <w:basedOn w:val="a3"/>
    <w:link w:val="af3"/>
    <w:rsid w:val="004B7C70"/>
    <w:rPr>
      <w:rFonts w:ascii="Times New Roman" w:eastAsia="Calibri" w:hAnsi="Times New Roman" w:cs="Times New Roman"/>
      <w:sz w:val="20"/>
      <w:szCs w:val="20"/>
      <w:lang w:eastAsia="ru-RU"/>
    </w:rPr>
  </w:style>
  <w:style w:type="character" w:customStyle="1" w:styleId="af5">
    <w:name w:val="Тема примечания Знак"/>
    <w:basedOn w:val="af4"/>
    <w:link w:val="af6"/>
    <w:semiHidden/>
    <w:rsid w:val="004B7C70"/>
    <w:rPr>
      <w:rFonts w:ascii="Times New Roman" w:eastAsia="Calibri" w:hAnsi="Times New Roman" w:cs="Times New Roman"/>
      <w:b/>
      <w:bCs/>
      <w:sz w:val="20"/>
      <w:szCs w:val="20"/>
      <w:lang w:eastAsia="ru-RU"/>
    </w:rPr>
  </w:style>
  <w:style w:type="paragraph" w:styleId="af6">
    <w:name w:val="annotation subject"/>
    <w:basedOn w:val="af3"/>
    <w:next w:val="af3"/>
    <w:link w:val="af5"/>
    <w:semiHidden/>
    <w:rsid w:val="004B7C70"/>
    <w:pPr>
      <w:jc w:val="both"/>
    </w:pPr>
    <w:rPr>
      <w:b/>
      <w:bCs/>
    </w:rPr>
  </w:style>
  <w:style w:type="character" w:customStyle="1" w:styleId="17">
    <w:name w:val="Тема примечания Знак1"/>
    <w:basedOn w:val="af4"/>
    <w:uiPriority w:val="99"/>
    <w:semiHidden/>
    <w:rsid w:val="004B7C70"/>
    <w:rPr>
      <w:rFonts w:ascii="Times New Roman" w:eastAsia="Calibri" w:hAnsi="Times New Roman" w:cs="Times New Roman"/>
      <w:b/>
      <w:bCs/>
      <w:sz w:val="20"/>
      <w:szCs w:val="20"/>
      <w:lang w:eastAsia="ru-RU"/>
    </w:rPr>
  </w:style>
  <w:style w:type="paragraph" w:customStyle="1" w:styleId="ConsPlusNormal">
    <w:name w:val="ConsPlusNormal"/>
    <w:rsid w:val="004B7C70"/>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4B7C70"/>
    <w:pPr>
      <w:spacing w:after="120"/>
      <w:ind w:left="283"/>
      <w:jc w:val="left"/>
    </w:pPr>
    <w:rPr>
      <w:sz w:val="16"/>
      <w:szCs w:val="16"/>
    </w:rPr>
  </w:style>
  <w:style w:type="character" w:customStyle="1" w:styleId="32">
    <w:name w:val="Основной текст с отступом 3 Знак"/>
    <w:basedOn w:val="a3"/>
    <w:link w:val="31"/>
    <w:rsid w:val="004B7C70"/>
    <w:rPr>
      <w:rFonts w:ascii="Times New Roman" w:eastAsia="Calibri" w:hAnsi="Times New Roman" w:cs="Times New Roman"/>
      <w:sz w:val="16"/>
      <w:szCs w:val="16"/>
      <w:lang w:eastAsia="ru-RU"/>
    </w:rPr>
  </w:style>
  <w:style w:type="paragraph" w:customStyle="1" w:styleId="af7">
    <w:name w:val="Словарная статья"/>
    <w:basedOn w:val="a2"/>
    <w:next w:val="a2"/>
    <w:rsid w:val="004B7C70"/>
    <w:pPr>
      <w:autoSpaceDE w:val="0"/>
      <w:autoSpaceDN w:val="0"/>
      <w:adjustRightInd w:val="0"/>
      <w:ind w:right="118"/>
    </w:pPr>
    <w:rPr>
      <w:rFonts w:ascii="Arial" w:hAnsi="Arial"/>
      <w:sz w:val="20"/>
      <w:szCs w:val="20"/>
    </w:rPr>
  </w:style>
  <w:style w:type="paragraph" w:styleId="HTML">
    <w:name w:val="HTML Preformatted"/>
    <w:basedOn w:val="a2"/>
    <w:link w:val="HTML0"/>
    <w:rsid w:val="004B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4B7C70"/>
    <w:rPr>
      <w:rFonts w:ascii="Arial Unicode MS" w:eastAsia="Arial Unicode MS" w:hAnsi="Arial Unicode MS" w:cs="Times New Roman"/>
      <w:sz w:val="20"/>
      <w:szCs w:val="20"/>
      <w:lang w:eastAsia="ru-RU"/>
    </w:rPr>
  </w:style>
  <w:style w:type="paragraph" w:customStyle="1" w:styleId="Heading">
    <w:name w:val="Heading"/>
    <w:rsid w:val="004B7C70"/>
    <w:pPr>
      <w:spacing w:after="0" w:line="240" w:lineRule="auto"/>
    </w:pPr>
    <w:rPr>
      <w:rFonts w:ascii="Arial" w:eastAsia="Calibri" w:hAnsi="Arial" w:cs="Times New Roman"/>
      <w:b/>
      <w:szCs w:val="28"/>
      <w:lang w:eastAsia="ru-RU"/>
    </w:rPr>
  </w:style>
  <w:style w:type="paragraph" w:customStyle="1" w:styleId="Preformat">
    <w:name w:val="Preformat"/>
    <w:rsid w:val="004B7C70"/>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4B7C70"/>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4B7C70"/>
    <w:pPr>
      <w:spacing w:after="120" w:line="480" w:lineRule="auto"/>
      <w:ind w:left="283"/>
      <w:jc w:val="left"/>
    </w:pPr>
    <w:rPr>
      <w:sz w:val="24"/>
      <w:szCs w:val="24"/>
    </w:rPr>
  </w:style>
  <w:style w:type="character" w:customStyle="1" w:styleId="23">
    <w:name w:val="Основной текст с отступом 2 Знак"/>
    <w:basedOn w:val="a3"/>
    <w:link w:val="22"/>
    <w:rsid w:val="004B7C70"/>
    <w:rPr>
      <w:rFonts w:ascii="Times New Roman" w:eastAsia="Calibri" w:hAnsi="Times New Roman" w:cs="Times New Roman"/>
      <w:sz w:val="24"/>
      <w:szCs w:val="24"/>
      <w:lang w:eastAsia="ru-RU"/>
    </w:rPr>
  </w:style>
  <w:style w:type="paragraph" w:styleId="af8">
    <w:name w:val="Body Text Indent"/>
    <w:basedOn w:val="a2"/>
    <w:link w:val="af9"/>
    <w:rsid w:val="004B7C70"/>
    <w:pPr>
      <w:spacing w:after="120"/>
      <w:ind w:left="283"/>
      <w:jc w:val="left"/>
    </w:pPr>
    <w:rPr>
      <w:sz w:val="24"/>
      <w:szCs w:val="24"/>
    </w:rPr>
  </w:style>
  <w:style w:type="character" w:customStyle="1" w:styleId="af9">
    <w:name w:val="Основной текст с отступом Знак"/>
    <w:basedOn w:val="a3"/>
    <w:link w:val="af8"/>
    <w:rsid w:val="004B7C70"/>
    <w:rPr>
      <w:rFonts w:ascii="Times New Roman" w:eastAsia="Calibri" w:hAnsi="Times New Roman" w:cs="Times New Roman"/>
      <w:sz w:val="24"/>
      <w:szCs w:val="24"/>
      <w:lang w:eastAsia="ru-RU"/>
    </w:rPr>
  </w:style>
  <w:style w:type="paragraph" w:customStyle="1" w:styleId="18">
    <w:name w:val="Обычный1"/>
    <w:rsid w:val="004B7C70"/>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4B7C70"/>
    <w:rPr>
      <w:sz w:val="24"/>
      <w:szCs w:val="20"/>
    </w:rPr>
  </w:style>
  <w:style w:type="paragraph" w:styleId="33">
    <w:name w:val="Body Text 3"/>
    <w:basedOn w:val="a2"/>
    <w:link w:val="34"/>
    <w:uiPriority w:val="99"/>
    <w:rsid w:val="004B7C70"/>
    <w:pPr>
      <w:spacing w:after="120"/>
      <w:ind w:firstLine="567"/>
    </w:pPr>
    <w:rPr>
      <w:sz w:val="16"/>
      <w:szCs w:val="16"/>
    </w:rPr>
  </w:style>
  <w:style w:type="character" w:customStyle="1" w:styleId="34">
    <w:name w:val="Основной текст 3 Знак"/>
    <w:basedOn w:val="a3"/>
    <w:link w:val="33"/>
    <w:uiPriority w:val="99"/>
    <w:rsid w:val="004B7C70"/>
    <w:rPr>
      <w:rFonts w:ascii="Times New Roman" w:eastAsia="Calibri" w:hAnsi="Times New Roman" w:cs="Times New Roman"/>
      <w:sz w:val="16"/>
      <w:szCs w:val="16"/>
      <w:lang w:eastAsia="ru-RU"/>
    </w:rPr>
  </w:style>
  <w:style w:type="paragraph" w:styleId="afa">
    <w:name w:val="Plain Text"/>
    <w:basedOn w:val="a2"/>
    <w:link w:val="afb"/>
    <w:rsid w:val="004B7C70"/>
    <w:pPr>
      <w:jc w:val="left"/>
    </w:pPr>
    <w:rPr>
      <w:rFonts w:ascii="Courier New" w:hAnsi="Courier New"/>
      <w:sz w:val="20"/>
      <w:szCs w:val="20"/>
    </w:rPr>
  </w:style>
  <w:style w:type="character" w:customStyle="1" w:styleId="afb">
    <w:name w:val="Текст Знак"/>
    <w:basedOn w:val="a3"/>
    <w:link w:val="afa"/>
    <w:rsid w:val="004B7C70"/>
    <w:rPr>
      <w:rFonts w:ascii="Courier New" w:eastAsia="Calibri" w:hAnsi="Courier New" w:cs="Times New Roman"/>
      <w:sz w:val="20"/>
      <w:szCs w:val="20"/>
      <w:lang w:eastAsia="ru-RU"/>
    </w:rPr>
  </w:style>
  <w:style w:type="paragraph" w:styleId="afc">
    <w:name w:val="caption"/>
    <w:basedOn w:val="a2"/>
    <w:next w:val="a2"/>
    <w:qFormat/>
    <w:rsid w:val="004B7C70"/>
    <w:pPr>
      <w:ind w:firstLine="567"/>
      <w:jc w:val="center"/>
    </w:pPr>
    <w:rPr>
      <w:b/>
      <w:bCs/>
      <w:sz w:val="24"/>
      <w:szCs w:val="24"/>
    </w:rPr>
  </w:style>
  <w:style w:type="paragraph" w:styleId="HTML1">
    <w:name w:val="HTML Address"/>
    <w:basedOn w:val="a2"/>
    <w:link w:val="HTML2"/>
    <w:rsid w:val="004B7C70"/>
    <w:pPr>
      <w:jc w:val="left"/>
    </w:pPr>
    <w:rPr>
      <w:i/>
      <w:iCs/>
      <w:sz w:val="24"/>
      <w:szCs w:val="24"/>
    </w:rPr>
  </w:style>
  <w:style w:type="character" w:customStyle="1" w:styleId="HTML2">
    <w:name w:val="Адрес HTML Знак"/>
    <w:basedOn w:val="a3"/>
    <w:link w:val="HTML1"/>
    <w:rsid w:val="004B7C70"/>
    <w:rPr>
      <w:rFonts w:ascii="Times New Roman" w:eastAsia="Calibri" w:hAnsi="Times New Roman" w:cs="Times New Roman"/>
      <w:i/>
      <w:iCs/>
      <w:sz w:val="24"/>
      <w:szCs w:val="24"/>
      <w:lang w:eastAsia="ru-RU"/>
    </w:rPr>
  </w:style>
  <w:style w:type="character" w:customStyle="1" w:styleId="paddingleft181">
    <w:name w:val="padding_left181"/>
    <w:rsid w:val="004B7C70"/>
    <w:rPr>
      <w:rFonts w:cs="Times New Roman"/>
    </w:rPr>
  </w:style>
  <w:style w:type="paragraph" w:customStyle="1" w:styleId="ConsPlusTitle">
    <w:name w:val="ConsPlusTitle"/>
    <w:rsid w:val="004B7C70"/>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4B7C70"/>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d">
    <w:name w:val="List Bullet"/>
    <w:basedOn w:val="a2"/>
    <w:autoRedefine/>
    <w:rsid w:val="004B7C70"/>
    <w:pPr>
      <w:widowControl w:val="0"/>
    </w:pPr>
    <w:rPr>
      <w:sz w:val="22"/>
      <w:szCs w:val="22"/>
    </w:rPr>
  </w:style>
  <w:style w:type="character" w:styleId="afe">
    <w:name w:val="FollowedHyperlink"/>
    <w:uiPriority w:val="99"/>
    <w:rsid w:val="004B7C70"/>
    <w:rPr>
      <w:rFonts w:cs="Times New Roman"/>
      <w:color w:val="800080"/>
      <w:u w:val="single"/>
    </w:rPr>
  </w:style>
  <w:style w:type="character" w:customStyle="1" w:styleId="da">
    <w:name w:val="da"/>
    <w:rsid w:val="004B7C70"/>
    <w:rPr>
      <w:rFonts w:cs="Times New Roman"/>
    </w:rPr>
  </w:style>
  <w:style w:type="paragraph" w:customStyle="1" w:styleId="ConsNonformat">
    <w:name w:val="ConsNonformat"/>
    <w:rsid w:val="004B7C70"/>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4B7C70"/>
    <w:pPr>
      <w:spacing w:after="200" w:line="276" w:lineRule="auto"/>
      <w:ind w:left="720"/>
      <w:jc w:val="left"/>
    </w:pPr>
    <w:rPr>
      <w:rFonts w:ascii="Calibri" w:hAnsi="Calibri"/>
      <w:sz w:val="22"/>
      <w:szCs w:val="22"/>
    </w:rPr>
  </w:style>
  <w:style w:type="paragraph" w:customStyle="1" w:styleId="19">
    <w:name w:val="Текст1"/>
    <w:basedOn w:val="a2"/>
    <w:rsid w:val="004B7C70"/>
    <w:pPr>
      <w:jc w:val="left"/>
    </w:pPr>
    <w:rPr>
      <w:rFonts w:ascii="Courier New" w:hAnsi="Courier New"/>
      <w:sz w:val="20"/>
      <w:szCs w:val="20"/>
    </w:rPr>
  </w:style>
  <w:style w:type="paragraph" w:customStyle="1" w:styleId="110">
    <w:name w:val="Абзац списка11"/>
    <w:basedOn w:val="a2"/>
    <w:rsid w:val="004B7C70"/>
    <w:pPr>
      <w:spacing w:after="200" w:line="276" w:lineRule="auto"/>
      <w:ind w:left="720"/>
      <w:jc w:val="left"/>
    </w:pPr>
    <w:rPr>
      <w:rFonts w:ascii="Calibri" w:hAnsi="Calibri"/>
      <w:sz w:val="22"/>
      <w:szCs w:val="22"/>
    </w:rPr>
  </w:style>
  <w:style w:type="paragraph" w:customStyle="1" w:styleId="ConsPlusNonformat">
    <w:name w:val="ConsPlusNonformat"/>
    <w:rsid w:val="004B7C70"/>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
    <w:name w:val="готик текст"/>
    <w:rsid w:val="004B7C70"/>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0">
    <w:name w:val="Title"/>
    <w:basedOn w:val="a2"/>
    <w:link w:val="aff1"/>
    <w:qFormat/>
    <w:rsid w:val="004B7C70"/>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basedOn w:val="a3"/>
    <w:link w:val="aff0"/>
    <w:rsid w:val="004B7C70"/>
    <w:rPr>
      <w:rFonts w:ascii="Arial" w:eastAsia="Calibri" w:hAnsi="Arial" w:cs="Times New Roman"/>
      <w:b/>
      <w:bCs/>
      <w:kern w:val="28"/>
      <w:sz w:val="32"/>
      <w:szCs w:val="32"/>
      <w:lang w:val="en-GB" w:eastAsia="ru-RU"/>
    </w:rPr>
  </w:style>
  <w:style w:type="paragraph" w:styleId="24">
    <w:name w:val="Body Text 2"/>
    <w:basedOn w:val="a2"/>
    <w:link w:val="25"/>
    <w:rsid w:val="004B7C70"/>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4B7C70"/>
    <w:rPr>
      <w:rFonts w:ascii="Times New Roman" w:eastAsia="Calibri" w:hAnsi="Times New Roman" w:cs="Times New Roman"/>
      <w:snapToGrid w:val="0"/>
      <w:sz w:val="20"/>
      <w:szCs w:val="20"/>
      <w:lang w:eastAsia="ru-RU"/>
    </w:rPr>
  </w:style>
  <w:style w:type="paragraph" w:customStyle="1" w:styleId="aff2">
    <w:name w:val="Таблицы (моноширинный)"/>
    <w:basedOn w:val="a2"/>
    <w:next w:val="a2"/>
    <w:rsid w:val="004B7C70"/>
    <w:pPr>
      <w:widowControl w:val="0"/>
      <w:autoSpaceDE w:val="0"/>
      <w:autoSpaceDN w:val="0"/>
      <w:adjustRightInd w:val="0"/>
    </w:pPr>
    <w:rPr>
      <w:rFonts w:ascii="Courier New" w:hAnsi="Courier New" w:cs="Courier New"/>
      <w:sz w:val="20"/>
      <w:szCs w:val="20"/>
    </w:rPr>
  </w:style>
  <w:style w:type="paragraph" w:customStyle="1" w:styleId="Iauiue">
    <w:name w:val="Iau?iue"/>
    <w:rsid w:val="004B7C70"/>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4B7C70"/>
    <w:pPr>
      <w:widowControl w:val="0"/>
      <w:ind w:left="720"/>
      <w:jc w:val="left"/>
    </w:pPr>
    <w:rPr>
      <w:sz w:val="20"/>
      <w:szCs w:val="20"/>
    </w:rPr>
  </w:style>
  <w:style w:type="character" w:customStyle="1" w:styleId="apple-converted-space">
    <w:name w:val="apple-converted-space"/>
    <w:rsid w:val="004B7C70"/>
  </w:style>
  <w:style w:type="paragraph" w:customStyle="1" w:styleId="aff3">
    <w:name w:val="Содержимое таблицы"/>
    <w:basedOn w:val="a2"/>
    <w:rsid w:val="004B7C70"/>
    <w:pPr>
      <w:widowControl w:val="0"/>
      <w:suppressLineNumbers/>
      <w:suppressAutoHyphens/>
      <w:jc w:val="left"/>
    </w:pPr>
    <w:rPr>
      <w:rFonts w:eastAsia="Arial Unicode MS"/>
      <w:kern w:val="1"/>
      <w:sz w:val="24"/>
      <w:szCs w:val="24"/>
    </w:rPr>
  </w:style>
  <w:style w:type="paragraph" w:customStyle="1" w:styleId="aff4">
    <w:name w:val="Комментарий"/>
    <w:basedOn w:val="a2"/>
    <w:next w:val="a2"/>
    <w:rsid w:val="004B7C70"/>
    <w:pPr>
      <w:widowControl w:val="0"/>
      <w:autoSpaceDE w:val="0"/>
      <w:autoSpaceDN w:val="0"/>
      <w:adjustRightInd w:val="0"/>
      <w:ind w:left="170"/>
    </w:pPr>
    <w:rPr>
      <w:rFonts w:ascii="Arial" w:hAnsi="Arial"/>
      <w:i/>
      <w:iCs/>
      <w:color w:val="800080"/>
      <w:sz w:val="20"/>
      <w:szCs w:val="20"/>
    </w:rPr>
  </w:style>
  <w:style w:type="character" w:customStyle="1" w:styleId="aff5">
    <w:name w:val="Схема документа Знак"/>
    <w:basedOn w:val="a3"/>
    <w:link w:val="aff6"/>
    <w:uiPriority w:val="99"/>
    <w:semiHidden/>
    <w:rsid w:val="004B7C70"/>
    <w:rPr>
      <w:rFonts w:ascii="Tahoma" w:eastAsia="Calibri" w:hAnsi="Tahoma" w:cs="Times New Roman"/>
      <w:snapToGrid w:val="0"/>
      <w:sz w:val="20"/>
      <w:szCs w:val="20"/>
      <w:shd w:val="clear" w:color="auto" w:fill="000080"/>
      <w:lang w:eastAsia="ru-RU"/>
    </w:rPr>
  </w:style>
  <w:style w:type="paragraph" w:styleId="aff6">
    <w:name w:val="Document Map"/>
    <w:basedOn w:val="a2"/>
    <w:link w:val="aff5"/>
    <w:uiPriority w:val="99"/>
    <w:semiHidden/>
    <w:rsid w:val="004B7C70"/>
    <w:pPr>
      <w:widowControl w:val="0"/>
      <w:shd w:val="clear" w:color="auto" w:fill="000080"/>
      <w:jc w:val="left"/>
    </w:pPr>
    <w:rPr>
      <w:rFonts w:ascii="Tahoma" w:hAnsi="Tahoma"/>
      <w:snapToGrid w:val="0"/>
      <w:sz w:val="20"/>
      <w:szCs w:val="20"/>
    </w:rPr>
  </w:style>
  <w:style w:type="character" w:customStyle="1" w:styleId="1a">
    <w:name w:val="Схема документа Знак1"/>
    <w:basedOn w:val="a3"/>
    <w:uiPriority w:val="99"/>
    <w:semiHidden/>
    <w:rsid w:val="004B7C70"/>
    <w:rPr>
      <w:rFonts w:ascii="Tahoma" w:eastAsia="Calibri" w:hAnsi="Tahoma" w:cs="Tahoma"/>
      <w:sz w:val="16"/>
      <w:szCs w:val="16"/>
      <w:lang w:eastAsia="ru-RU"/>
    </w:rPr>
  </w:style>
  <w:style w:type="paragraph" w:styleId="aff7">
    <w:name w:val="footnote text"/>
    <w:basedOn w:val="a2"/>
    <w:link w:val="aff8"/>
    <w:semiHidden/>
    <w:rsid w:val="004B7C70"/>
    <w:rPr>
      <w:sz w:val="20"/>
      <w:szCs w:val="20"/>
    </w:rPr>
  </w:style>
  <w:style w:type="character" w:customStyle="1" w:styleId="aff8">
    <w:name w:val="Текст сноски Знак"/>
    <w:basedOn w:val="a3"/>
    <w:link w:val="aff7"/>
    <w:semiHidden/>
    <w:rsid w:val="004B7C70"/>
    <w:rPr>
      <w:rFonts w:ascii="Times New Roman" w:eastAsia="Calibri" w:hAnsi="Times New Roman" w:cs="Times New Roman"/>
      <w:sz w:val="20"/>
      <w:szCs w:val="20"/>
      <w:lang w:eastAsia="ru-RU"/>
    </w:rPr>
  </w:style>
  <w:style w:type="character" w:styleId="aff9">
    <w:name w:val="footnote reference"/>
    <w:rsid w:val="004B7C70"/>
    <w:rPr>
      <w:rFonts w:cs="Times New Roman"/>
      <w:vertAlign w:val="superscript"/>
    </w:rPr>
  </w:style>
  <w:style w:type="character" w:customStyle="1" w:styleId="FontStyle13">
    <w:name w:val="Font Style13"/>
    <w:rsid w:val="004B7C70"/>
    <w:rPr>
      <w:rFonts w:ascii="Times New Roman" w:hAnsi="Times New Roman"/>
      <w:sz w:val="24"/>
    </w:rPr>
  </w:style>
  <w:style w:type="character" w:styleId="affa">
    <w:name w:val="Emphasis"/>
    <w:uiPriority w:val="20"/>
    <w:qFormat/>
    <w:rsid w:val="004B7C70"/>
    <w:rPr>
      <w:i/>
      <w:iCs/>
    </w:rPr>
  </w:style>
  <w:style w:type="paragraph" w:styleId="affb">
    <w:name w:val="List Paragraph"/>
    <w:basedOn w:val="a2"/>
    <w:uiPriority w:val="34"/>
    <w:qFormat/>
    <w:rsid w:val="004B7C70"/>
    <w:pPr>
      <w:spacing w:after="200" w:line="276" w:lineRule="auto"/>
      <w:ind w:left="720"/>
      <w:contextualSpacing/>
      <w:jc w:val="left"/>
    </w:pPr>
    <w:rPr>
      <w:rFonts w:ascii="Calibri" w:hAnsi="Calibri"/>
      <w:sz w:val="22"/>
      <w:szCs w:val="22"/>
    </w:rPr>
  </w:style>
  <w:style w:type="paragraph" w:customStyle="1" w:styleId="Times12">
    <w:name w:val="Times 12"/>
    <w:basedOn w:val="a2"/>
    <w:rsid w:val="004B7C70"/>
    <w:pPr>
      <w:overflowPunct w:val="0"/>
      <w:autoSpaceDE w:val="0"/>
      <w:autoSpaceDN w:val="0"/>
      <w:adjustRightInd w:val="0"/>
      <w:ind w:firstLine="567"/>
    </w:pPr>
    <w:rPr>
      <w:rFonts w:eastAsia="Times New Roman"/>
      <w:bCs/>
      <w:sz w:val="24"/>
      <w:szCs w:val="22"/>
    </w:rPr>
  </w:style>
  <w:style w:type="paragraph" w:customStyle="1" w:styleId="affc">
    <w:name w:val="Пункт б/н"/>
    <w:basedOn w:val="a2"/>
    <w:rsid w:val="004B7C70"/>
    <w:pPr>
      <w:tabs>
        <w:tab w:val="left" w:pos="1134"/>
      </w:tabs>
      <w:spacing w:line="360" w:lineRule="auto"/>
      <w:ind w:firstLine="567"/>
    </w:pPr>
    <w:rPr>
      <w:rFonts w:eastAsia="Times New Roman"/>
      <w:bCs/>
      <w:snapToGrid w:val="0"/>
      <w:sz w:val="22"/>
      <w:szCs w:val="22"/>
    </w:rPr>
  </w:style>
  <w:style w:type="paragraph" w:styleId="affd">
    <w:name w:val="TOC Heading"/>
    <w:basedOn w:val="1"/>
    <w:next w:val="a2"/>
    <w:uiPriority w:val="39"/>
    <w:unhideWhenUsed/>
    <w:qFormat/>
    <w:rsid w:val="004B7C70"/>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4B7C70"/>
    <w:pPr>
      <w:ind w:left="560"/>
      <w:jc w:val="left"/>
    </w:pPr>
    <w:rPr>
      <w:rFonts w:ascii="Calibri" w:hAnsi="Calibri" w:cs="Calibri"/>
      <w:sz w:val="20"/>
      <w:szCs w:val="20"/>
    </w:rPr>
  </w:style>
  <w:style w:type="paragraph" w:styleId="4">
    <w:name w:val="toc 4"/>
    <w:basedOn w:val="a2"/>
    <w:next w:val="a2"/>
    <w:autoRedefine/>
    <w:uiPriority w:val="39"/>
    <w:rsid w:val="004B7C70"/>
    <w:pPr>
      <w:ind w:left="840"/>
      <w:jc w:val="left"/>
    </w:pPr>
    <w:rPr>
      <w:rFonts w:ascii="Calibri" w:hAnsi="Calibri" w:cs="Calibri"/>
      <w:sz w:val="20"/>
      <w:szCs w:val="20"/>
    </w:rPr>
  </w:style>
  <w:style w:type="paragraph" w:styleId="51">
    <w:name w:val="toc 5"/>
    <w:basedOn w:val="a2"/>
    <w:next w:val="a2"/>
    <w:autoRedefine/>
    <w:uiPriority w:val="39"/>
    <w:rsid w:val="004B7C70"/>
    <w:pPr>
      <w:ind w:left="1120"/>
      <w:jc w:val="left"/>
    </w:pPr>
    <w:rPr>
      <w:rFonts w:ascii="Calibri" w:hAnsi="Calibri" w:cs="Calibri"/>
      <w:sz w:val="20"/>
      <w:szCs w:val="20"/>
    </w:rPr>
  </w:style>
  <w:style w:type="paragraph" w:styleId="61">
    <w:name w:val="toc 6"/>
    <w:basedOn w:val="a2"/>
    <w:next w:val="a2"/>
    <w:autoRedefine/>
    <w:uiPriority w:val="39"/>
    <w:rsid w:val="004B7C70"/>
    <w:pPr>
      <w:ind w:left="1400"/>
      <w:jc w:val="left"/>
    </w:pPr>
    <w:rPr>
      <w:rFonts w:ascii="Calibri" w:hAnsi="Calibri" w:cs="Calibri"/>
      <w:sz w:val="20"/>
      <w:szCs w:val="20"/>
    </w:rPr>
  </w:style>
  <w:style w:type="paragraph" w:styleId="7">
    <w:name w:val="toc 7"/>
    <w:basedOn w:val="a2"/>
    <w:next w:val="a2"/>
    <w:autoRedefine/>
    <w:uiPriority w:val="39"/>
    <w:rsid w:val="004B7C70"/>
    <w:pPr>
      <w:ind w:left="1680"/>
      <w:jc w:val="left"/>
    </w:pPr>
    <w:rPr>
      <w:rFonts w:ascii="Calibri" w:hAnsi="Calibri" w:cs="Calibri"/>
      <w:sz w:val="20"/>
      <w:szCs w:val="20"/>
    </w:rPr>
  </w:style>
  <w:style w:type="paragraph" w:styleId="8">
    <w:name w:val="toc 8"/>
    <w:basedOn w:val="a2"/>
    <w:next w:val="a2"/>
    <w:autoRedefine/>
    <w:uiPriority w:val="39"/>
    <w:rsid w:val="004B7C70"/>
    <w:pPr>
      <w:ind w:left="1960"/>
      <w:jc w:val="left"/>
    </w:pPr>
    <w:rPr>
      <w:rFonts w:ascii="Calibri" w:hAnsi="Calibri" w:cs="Calibri"/>
      <w:sz w:val="20"/>
      <w:szCs w:val="20"/>
    </w:rPr>
  </w:style>
  <w:style w:type="paragraph" w:styleId="9">
    <w:name w:val="toc 9"/>
    <w:basedOn w:val="a2"/>
    <w:next w:val="a2"/>
    <w:autoRedefine/>
    <w:uiPriority w:val="39"/>
    <w:rsid w:val="004B7C70"/>
    <w:pPr>
      <w:ind w:left="2240"/>
      <w:jc w:val="left"/>
    </w:pPr>
    <w:rPr>
      <w:rFonts w:ascii="Calibri" w:hAnsi="Calibri" w:cs="Calibri"/>
      <w:sz w:val="20"/>
      <w:szCs w:val="20"/>
    </w:rPr>
  </w:style>
  <w:style w:type="paragraph" w:customStyle="1" w:styleId="a">
    <w:name w:val="Пункт"/>
    <w:basedOn w:val="a2"/>
    <w:rsid w:val="004B7C70"/>
    <w:pPr>
      <w:numPr>
        <w:ilvl w:val="2"/>
        <w:numId w:val="9"/>
      </w:numPr>
    </w:pPr>
  </w:style>
  <w:style w:type="paragraph" w:customStyle="1" w:styleId="affe">
    <w:name w:val="Обычный нумерованный текст"/>
    <w:basedOn w:val="a0"/>
    <w:link w:val="afff"/>
    <w:qFormat/>
    <w:rsid w:val="004B7C70"/>
    <w:pPr>
      <w:keepNext w:val="0"/>
      <w:keepLines w:val="0"/>
      <w:widowControl w:val="0"/>
    </w:pPr>
  </w:style>
  <w:style w:type="character" w:customStyle="1" w:styleId="afff">
    <w:name w:val="Обычный нумерованный текст Знак"/>
    <w:link w:val="affe"/>
    <w:rsid w:val="004B7C70"/>
    <w:rPr>
      <w:rFonts w:ascii="Times New Roman" w:eastAsia="Calibri" w:hAnsi="Times New Roman" w:cs="Times New Roman"/>
      <w:bCs/>
      <w:spacing w:val="-1"/>
      <w:sz w:val="28"/>
      <w:szCs w:val="28"/>
    </w:rPr>
  </w:style>
  <w:style w:type="paragraph" w:styleId="afff0">
    <w:name w:val="No Spacing"/>
    <w:uiPriority w:val="1"/>
    <w:qFormat/>
    <w:rsid w:val="004B7C70"/>
    <w:pPr>
      <w:spacing w:after="0" w:line="240" w:lineRule="auto"/>
      <w:jc w:val="both"/>
    </w:pPr>
    <w:rPr>
      <w:rFonts w:ascii="Times New Roman" w:eastAsia="Calibri" w:hAnsi="Times New Roman" w:cs="Times New Roman"/>
      <w:sz w:val="28"/>
      <w:szCs w:val="28"/>
    </w:rPr>
  </w:style>
  <w:style w:type="character" w:styleId="afff1">
    <w:name w:val="Strong"/>
    <w:uiPriority w:val="22"/>
    <w:qFormat/>
    <w:rsid w:val="004B7C70"/>
    <w:rPr>
      <w:b/>
      <w:bCs/>
    </w:rPr>
  </w:style>
  <w:style w:type="paragraph" w:customStyle="1" w:styleId="310">
    <w:name w:val="Основной текст с отступом 31"/>
    <w:basedOn w:val="a2"/>
    <w:uiPriority w:val="99"/>
    <w:rsid w:val="004B7C70"/>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4B7C70"/>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4B7C70"/>
    <w:pPr>
      <w:ind w:left="284"/>
    </w:pPr>
    <w:rPr>
      <w:rFonts w:ascii="Arial" w:eastAsia="Times New Roman" w:hAnsi="Arial" w:cs="Arial"/>
      <w:sz w:val="22"/>
      <w:szCs w:val="22"/>
    </w:rPr>
  </w:style>
  <w:style w:type="paragraph" w:customStyle="1" w:styleId="BodyText24">
    <w:name w:val="Body Text 24"/>
    <w:basedOn w:val="a2"/>
    <w:rsid w:val="004B7C70"/>
    <w:pPr>
      <w:ind w:left="284"/>
    </w:pPr>
    <w:rPr>
      <w:rFonts w:ascii="Arial" w:eastAsia="Times New Roman" w:hAnsi="Arial" w:cs="Arial"/>
      <w:sz w:val="22"/>
      <w:szCs w:val="22"/>
    </w:rPr>
  </w:style>
  <w:style w:type="character" w:customStyle="1" w:styleId="NoSpacingChar">
    <w:name w:val="No Spacing Char"/>
    <w:link w:val="1b"/>
    <w:uiPriority w:val="99"/>
    <w:locked/>
    <w:rsid w:val="004B7C70"/>
    <w:rPr>
      <w:rFonts w:ascii="Calibri" w:hAnsi="Calibri"/>
    </w:rPr>
  </w:style>
  <w:style w:type="paragraph" w:customStyle="1" w:styleId="1b">
    <w:name w:val="Без интервала1"/>
    <w:link w:val="NoSpacingChar"/>
    <w:uiPriority w:val="99"/>
    <w:rsid w:val="004B7C70"/>
    <w:pPr>
      <w:spacing w:after="0" w:line="240" w:lineRule="auto"/>
    </w:pPr>
    <w:rPr>
      <w:rFonts w:ascii="Calibri" w:hAnsi="Calibri"/>
    </w:rPr>
  </w:style>
  <w:style w:type="paragraph" w:customStyle="1" w:styleId="afff2">
    <w:name w:val="Знак"/>
    <w:basedOn w:val="a2"/>
    <w:rsid w:val="004B7C70"/>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4B7C70"/>
    <w:rPr>
      <w:rFonts w:ascii="Times New Roman" w:hAnsi="Times New Roman" w:cs="Times New Roman"/>
      <w:sz w:val="24"/>
      <w:szCs w:val="24"/>
      <w:lang w:eastAsia="ru-RU"/>
    </w:rPr>
  </w:style>
  <w:style w:type="character" w:customStyle="1" w:styleId="BodyTextIndentChar">
    <w:name w:val="Body Text Indent Char"/>
    <w:locked/>
    <w:rsid w:val="004B7C70"/>
    <w:rPr>
      <w:rFonts w:ascii="Times New Roman" w:hAnsi="Times New Roman" w:cs="Times New Roman"/>
      <w:sz w:val="24"/>
      <w:szCs w:val="24"/>
      <w:lang w:eastAsia="ru-RU"/>
    </w:rPr>
  </w:style>
  <w:style w:type="paragraph" w:customStyle="1" w:styleId="xl25">
    <w:name w:val="xl25"/>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4B7C70"/>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4B7C70"/>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4B7C70"/>
    <w:pPr>
      <w:numPr>
        <w:numId w:val="12"/>
      </w:numPr>
      <w:spacing w:after="60" w:line="240" w:lineRule="auto"/>
      <w:jc w:val="both"/>
    </w:pPr>
    <w:rPr>
      <w:rFonts w:ascii="Arial" w:eastAsia="Times New Roman" w:hAnsi="Arial" w:cs="Times New Roman"/>
      <w:sz w:val="20"/>
      <w:szCs w:val="20"/>
      <w:lang w:eastAsia="ru-RU"/>
    </w:rPr>
  </w:style>
  <w:style w:type="character" w:customStyle="1" w:styleId="27">
    <w:name w:val="Основной текст (2) + Не полужирный"/>
    <w:rsid w:val="004B7C70"/>
    <w:rPr>
      <w:b/>
      <w:bCs/>
      <w:sz w:val="24"/>
      <w:szCs w:val="24"/>
      <w:shd w:val="clear" w:color="auto" w:fill="FFFFFF"/>
    </w:rPr>
  </w:style>
  <w:style w:type="paragraph" w:customStyle="1" w:styleId="1c">
    <w:name w:val="Знак1"/>
    <w:basedOn w:val="a2"/>
    <w:next w:val="a2"/>
    <w:rsid w:val="004B7C70"/>
    <w:pPr>
      <w:spacing w:after="160" w:line="240" w:lineRule="exact"/>
      <w:jc w:val="left"/>
    </w:pPr>
    <w:rPr>
      <w:rFonts w:ascii="Verdana" w:eastAsia="Times New Roman" w:hAnsi="Verdana" w:cs="Verdana"/>
      <w:sz w:val="20"/>
      <w:szCs w:val="20"/>
      <w:lang w:val="en-US" w:eastAsia="en-US"/>
    </w:rPr>
  </w:style>
  <w:style w:type="paragraph" w:customStyle="1" w:styleId="28">
    <w:name w:val="заголовок 2"/>
    <w:basedOn w:val="a2"/>
    <w:next w:val="a2"/>
    <w:rsid w:val="004B7C70"/>
    <w:pPr>
      <w:jc w:val="center"/>
    </w:pPr>
    <w:rPr>
      <w:rFonts w:eastAsia="Times New Roman"/>
      <w:szCs w:val="24"/>
    </w:rPr>
  </w:style>
  <w:style w:type="paragraph" w:customStyle="1" w:styleId="140">
    <w:name w:val="Стиль Абзац списка + 14 пт По ширине После:  0 пт Междустр.интер..."/>
    <w:basedOn w:val="affb"/>
    <w:rsid w:val="004B7C70"/>
    <w:pPr>
      <w:spacing w:after="0" w:line="240" w:lineRule="auto"/>
      <w:jc w:val="both"/>
    </w:pPr>
    <w:rPr>
      <w:rFonts w:ascii="Times New Roman" w:eastAsia="Times New Roman" w:hAnsi="Times New Roman"/>
      <w:sz w:val="28"/>
      <w:szCs w:val="20"/>
    </w:rPr>
  </w:style>
  <w:style w:type="character" w:styleId="afff3">
    <w:name w:val="Placeholder Text"/>
    <w:basedOn w:val="a3"/>
    <w:uiPriority w:val="99"/>
    <w:semiHidden/>
    <w:rsid w:val="004B7C70"/>
    <w:rPr>
      <w:color w:val="808080"/>
    </w:rPr>
  </w:style>
  <w:style w:type="paragraph" w:customStyle="1" w:styleId="FR3">
    <w:name w:val="FR3"/>
    <w:basedOn w:val="a2"/>
    <w:rsid w:val="004B7C70"/>
    <w:pPr>
      <w:autoSpaceDE w:val="0"/>
      <w:autoSpaceDN w:val="0"/>
      <w:ind w:left="720"/>
    </w:pPr>
    <w:rPr>
      <w:rFonts w:ascii="Arial" w:eastAsiaTheme="minorHAnsi" w:hAnsi="Arial" w:cs="Arial"/>
      <w:sz w:val="24"/>
      <w:szCs w:val="24"/>
    </w:rPr>
  </w:style>
  <w:style w:type="character" w:customStyle="1" w:styleId="FontStyle17">
    <w:name w:val="Font Style17"/>
    <w:uiPriority w:val="99"/>
    <w:rsid w:val="004B7C70"/>
    <w:rPr>
      <w:rFonts w:ascii="Arial" w:hAnsi="Arial" w:cs="Arial"/>
      <w:b/>
      <w:bCs/>
      <w:sz w:val="22"/>
      <w:szCs w:val="22"/>
    </w:rPr>
  </w:style>
  <w:style w:type="paragraph" w:customStyle="1" w:styleId="Style1">
    <w:name w:val="Style1"/>
    <w:basedOn w:val="a2"/>
    <w:uiPriority w:val="99"/>
    <w:rsid w:val="004B7C70"/>
    <w:pPr>
      <w:widowControl w:val="0"/>
      <w:autoSpaceDE w:val="0"/>
      <w:autoSpaceDN w:val="0"/>
      <w:adjustRightInd w:val="0"/>
      <w:spacing w:line="274" w:lineRule="exact"/>
      <w:jc w:val="center"/>
    </w:pPr>
    <w:rPr>
      <w:rFonts w:ascii="Arial" w:eastAsia="Times New Roman" w:hAnsi="Arial" w:cs="Arial"/>
      <w:sz w:val="24"/>
      <w:szCs w:val="24"/>
    </w:rPr>
  </w:style>
  <w:style w:type="character" w:styleId="afff4">
    <w:name w:val="Subtle Emphasis"/>
    <w:uiPriority w:val="19"/>
    <w:qFormat/>
    <w:rsid w:val="004B7C70"/>
    <w:rPr>
      <w:i/>
      <w:iCs/>
      <w:color w:val="808080"/>
    </w:rPr>
  </w:style>
  <w:style w:type="character" w:customStyle="1" w:styleId="FontStyle18">
    <w:name w:val="Font Style18"/>
    <w:uiPriority w:val="99"/>
    <w:rsid w:val="004B7C70"/>
    <w:rPr>
      <w:rFonts w:ascii="Arial" w:hAnsi="Arial" w:cs="Arial"/>
      <w:sz w:val="22"/>
      <w:szCs w:val="22"/>
    </w:rPr>
  </w:style>
  <w:style w:type="character" w:customStyle="1" w:styleId="29">
    <w:name w:val="Основной текст (2)_"/>
    <w:basedOn w:val="a3"/>
    <w:link w:val="2a"/>
    <w:locked/>
    <w:rsid w:val="004B7C70"/>
    <w:rPr>
      <w:shd w:val="clear" w:color="auto" w:fill="FFFFFF"/>
    </w:rPr>
  </w:style>
  <w:style w:type="paragraph" w:customStyle="1" w:styleId="2a">
    <w:name w:val="Основной текст (2)"/>
    <w:basedOn w:val="a2"/>
    <w:link w:val="29"/>
    <w:rsid w:val="004B7C70"/>
    <w:pPr>
      <w:widowControl w:val="0"/>
      <w:shd w:val="clear" w:color="auto" w:fill="FFFFFF"/>
      <w:spacing w:line="266" w:lineRule="exact"/>
      <w:jc w:val="left"/>
    </w:pPr>
    <w:rPr>
      <w:rFonts w:asciiTheme="minorHAnsi" w:eastAsiaTheme="minorHAnsi" w:hAnsiTheme="minorHAnsi" w:cstheme="minorBidi"/>
      <w:sz w:val="22"/>
      <w:szCs w:val="22"/>
      <w:lang w:eastAsia="en-US"/>
    </w:rPr>
  </w:style>
  <w:style w:type="character" w:customStyle="1" w:styleId="111">
    <w:name w:val="Заголовок 1 Знак1"/>
    <w:locked/>
    <w:rsid w:val="004B7C70"/>
    <w:rPr>
      <w:rFonts w:ascii="Arial" w:hAnsi="Arial" w:cs="Arial"/>
      <w:b/>
      <w:bCs/>
      <w:kern w:val="32"/>
      <w:sz w:val="32"/>
      <w:szCs w:val="32"/>
      <w:lang w:val="ru-RU" w:eastAsia="ru-RU" w:bidi="ar-SA"/>
    </w:rPr>
  </w:style>
  <w:style w:type="paragraph" w:customStyle="1" w:styleId="10">
    <w:name w:val="Стиль1"/>
    <w:basedOn w:val="a2"/>
    <w:rsid w:val="004B7C70"/>
    <w:pPr>
      <w:numPr>
        <w:numId w:val="34"/>
      </w:numPr>
    </w:pPr>
    <w:rPr>
      <w:rFonts w:eastAsia="Times New Roman"/>
    </w:rPr>
  </w:style>
  <w:style w:type="character" w:customStyle="1" w:styleId="1d">
    <w:name w:val="Замещающий текст1"/>
    <w:semiHidden/>
    <w:rsid w:val="00C6265F"/>
    <w:rPr>
      <w:rFonts w:cs="Times New Roman"/>
      <w:color w:val="808080"/>
    </w:rPr>
  </w:style>
  <w:style w:type="paragraph" w:customStyle="1" w:styleId="-">
    <w:name w:val="Контракт-раздел"/>
    <w:basedOn w:val="a2"/>
    <w:next w:val="-0"/>
    <w:rsid w:val="00C6265F"/>
    <w:pPr>
      <w:keepNext/>
      <w:numPr>
        <w:numId w:val="40"/>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C6265F"/>
    <w:pPr>
      <w:numPr>
        <w:ilvl w:val="1"/>
        <w:numId w:val="40"/>
      </w:numPr>
    </w:pPr>
    <w:rPr>
      <w:rFonts w:eastAsia="Times New Roman"/>
      <w:sz w:val="24"/>
      <w:szCs w:val="24"/>
    </w:rPr>
  </w:style>
  <w:style w:type="paragraph" w:customStyle="1" w:styleId="-1">
    <w:name w:val="Контракт-подпункт"/>
    <w:basedOn w:val="a2"/>
    <w:rsid w:val="00C6265F"/>
    <w:pPr>
      <w:numPr>
        <w:ilvl w:val="2"/>
        <w:numId w:val="40"/>
      </w:numPr>
    </w:pPr>
    <w:rPr>
      <w:rFonts w:eastAsia="Times New Roman"/>
      <w:sz w:val="24"/>
      <w:szCs w:val="24"/>
    </w:rPr>
  </w:style>
  <w:style w:type="paragraph" w:customStyle="1" w:styleId="-2">
    <w:name w:val="Контракт-подподпункт"/>
    <w:basedOn w:val="a2"/>
    <w:rsid w:val="00C6265F"/>
    <w:pPr>
      <w:numPr>
        <w:ilvl w:val="3"/>
        <w:numId w:val="40"/>
      </w:numPr>
    </w:pPr>
    <w:rPr>
      <w:rFonts w:eastAsia="Times New Roman"/>
      <w:sz w:val="24"/>
      <w:szCs w:val="24"/>
    </w:rPr>
  </w:style>
  <w:style w:type="character" w:customStyle="1" w:styleId="-8">
    <w:name w:val="Контракт-пункт Знак"/>
    <w:link w:val="-0"/>
    <w:locked/>
    <w:rsid w:val="00C626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B7C70"/>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2"/>
    <w:qFormat/>
    <w:rsid w:val="004B7C70"/>
    <w:pPr>
      <w:keepNext/>
      <w:keepLines/>
      <w:numPr>
        <w:numId w:val="9"/>
      </w:numPr>
      <w:spacing w:before="120"/>
      <w:jc w:val="center"/>
      <w:outlineLvl w:val="0"/>
    </w:pPr>
    <w:rPr>
      <w:b/>
      <w:bCs/>
      <w:lang w:eastAsia="en-US"/>
    </w:rPr>
  </w:style>
  <w:style w:type="paragraph" w:styleId="2">
    <w:name w:val="heading 2"/>
    <w:basedOn w:val="1"/>
    <w:next w:val="a2"/>
    <w:link w:val="20"/>
    <w:qFormat/>
    <w:rsid w:val="004B7C70"/>
    <w:pPr>
      <w:numPr>
        <w:ilvl w:val="1"/>
        <w:numId w:val="8"/>
      </w:numPr>
      <w:tabs>
        <w:tab w:val="left" w:pos="1701"/>
      </w:tabs>
      <w:jc w:val="both"/>
      <w:outlineLvl w:val="1"/>
    </w:pPr>
    <w:rPr>
      <w:b w:val="0"/>
    </w:rPr>
  </w:style>
  <w:style w:type="paragraph" w:styleId="3">
    <w:name w:val="heading 3"/>
    <w:basedOn w:val="a2"/>
    <w:next w:val="a2"/>
    <w:link w:val="30"/>
    <w:qFormat/>
    <w:rsid w:val="004B7C70"/>
    <w:pPr>
      <w:ind w:firstLine="709"/>
      <w:jc w:val="right"/>
      <w:outlineLvl w:val="2"/>
    </w:pPr>
    <w:rPr>
      <w:b/>
      <w:lang w:eastAsia="en-US"/>
    </w:rPr>
  </w:style>
  <w:style w:type="paragraph" w:styleId="5">
    <w:name w:val="heading 5"/>
    <w:basedOn w:val="a2"/>
    <w:next w:val="a2"/>
    <w:link w:val="50"/>
    <w:qFormat/>
    <w:rsid w:val="004B7C70"/>
    <w:pPr>
      <w:spacing w:before="240" w:after="60"/>
      <w:jc w:val="left"/>
      <w:outlineLvl w:val="4"/>
    </w:pPr>
    <w:rPr>
      <w:b/>
      <w:bCs/>
      <w:i/>
      <w:iCs/>
      <w:sz w:val="26"/>
      <w:szCs w:val="26"/>
    </w:rPr>
  </w:style>
  <w:style w:type="paragraph" w:styleId="6">
    <w:name w:val="heading 6"/>
    <w:basedOn w:val="a2"/>
    <w:next w:val="a2"/>
    <w:link w:val="60"/>
    <w:qFormat/>
    <w:rsid w:val="004B7C70"/>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rsid w:val="004B7C70"/>
    <w:rPr>
      <w:rFonts w:ascii="Times New Roman" w:eastAsia="Calibri" w:hAnsi="Times New Roman" w:cs="Times New Roman"/>
      <w:b/>
      <w:bCs/>
      <w:sz w:val="28"/>
      <w:szCs w:val="28"/>
    </w:rPr>
  </w:style>
  <w:style w:type="character" w:customStyle="1" w:styleId="20">
    <w:name w:val="Заголовок 2 Знак"/>
    <w:basedOn w:val="a3"/>
    <w:link w:val="2"/>
    <w:rsid w:val="004B7C70"/>
    <w:rPr>
      <w:rFonts w:ascii="Times New Roman" w:eastAsia="Calibri" w:hAnsi="Times New Roman" w:cs="Times New Roman"/>
      <w:bCs/>
      <w:sz w:val="28"/>
      <w:szCs w:val="28"/>
    </w:rPr>
  </w:style>
  <w:style w:type="character" w:customStyle="1" w:styleId="30">
    <w:name w:val="Заголовок 3 Знак"/>
    <w:basedOn w:val="a3"/>
    <w:link w:val="3"/>
    <w:rsid w:val="004B7C70"/>
    <w:rPr>
      <w:rFonts w:ascii="Times New Roman" w:eastAsia="Calibri" w:hAnsi="Times New Roman" w:cs="Times New Roman"/>
      <w:b/>
      <w:sz w:val="28"/>
      <w:szCs w:val="28"/>
    </w:rPr>
  </w:style>
  <w:style w:type="character" w:customStyle="1" w:styleId="50">
    <w:name w:val="Заголовок 5 Знак"/>
    <w:basedOn w:val="a3"/>
    <w:link w:val="5"/>
    <w:rsid w:val="004B7C70"/>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4B7C70"/>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4B7C70"/>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4B7C70"/>
    <w:rPr>
      <w:rFonts w:ascii="Times New Roman" w:eastAsia="Calibri" w:hAnsi="Times New Roman" w:cs="Times New Roman"/>
      <w:sz w:val="28"/>
      <w:szCs w:val="28"/>
      <w:lang w:eastAsia="ru-RU"/>
    </w:rPr>
  </w:style>
  <w:style w:type="paragraph" w:styleId="a8">
    <w:name w:val="footer"/>
    <w:basedOn w:val="a2"/>
    <w:link w:val="a9"/>
    <w:uiPriority w:val="99"/>
    <w:rsid w:val="004B7C70"/>
    <w:pPr>
      <w:tabs>
        <w:tab w:val="center" w:pos="4677"/>
        <w:tab w:val="right" w:pos="9355"/>
      </w:tabs>
    </w:pPr>
  </w:style>
  <w:style w:type="character" w:customStyle="1" w:styleId="a9">
    <w:name w:val="Нижний колонтитул Знак"/>
    <w:basedOn w:val="a3"/>
    <w:link w:val="a8"/>
    <w:uiPriority w:val="99"/>
    <w:rsid w:val="004B7C70"/>
    <w:rPr>
      <w:rFonts w:ascii="Times New Roman" w:eastAsia="Calibri" w:hAnsi="Times New Roman" w:cs="Times New Roman"/>
      <w:sz w:val="28"/>
      <w:szCs w:val="28"/>
      <w:lang w:eastAsia="ru-RU"/>
    </w:rPr>
  </w:style>
  <w:style w:type="paragraph" w:styleId="13">
    <w:name w:val="toc 1"/>
    <w:basedOn w:val="a2"/>
    <w:next w:val="a2"/>
    <w:autoRedefine/>
    <w:uiPriority w:val="39"/>
    <w:rsid w:val="004B7C70"/>
  </w:style>
  <w:style w:type="character" w:styleId="aa">
    <w:name w:val="page number"/>
    <w:rsid w:val="004B7C70"/>
    <w:rPr>
      <w:rFonts w:cs="Times New Roman"/>
    </w:rPr>
  </w:style>
  <w:style w:type="character" w:customStyle="1" w:styleId="ab">
    <w:name w:val="!осн Знак"/>
    <w:link w:val="ac"/>
    <w:locked/>
    <w:rsid w:val="004B7C70"/>
    <w:rPr>
      <w:rFonts w:ascii="Times New Roman" w:hAnsi="Times New Roman" w:cs="Times New Roman"/>
    </w:rPr>
  </w:style>
  <w:style w:type="paragraph" w:customStyle="1" w:styleId="ac">
    <w:name w:val="!осн"/>
    <w:basedOn w:val="a2"/>
    <w:link w:val="ab"/>
    <w:rsid w:val="004B7C70"/>
    <w:pPr>
      <w:ind w:firstLine="567"/>
      <w:jc w:val="left"/>
    </w:pPr>
    <w:rPr>
      <w:rFonts w:eastAsiaTheme="minorHAnsi"/>
      <w:sz w:val="22"/>
      <w:szCs w:val="22"/>
      <w:lang w:eastAsia="en-US"/>
    </w:rPr>
  </w:style>
  <w:style w:type="paragraph" w:customStyle="1" w:styleId="Default">
    <w:name w:val="Default"/>
    <w:rsid w:val="004B7C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2"/>
    <w:rsid w:val="004B7C70"/>
    <w:pPr>
      <w:ind w:left="720"/>
    </w:pPr>
  </w:style>
  <w:style w:type="paragraph" w:customStyle="1" w:styleId="15">
    <w:name w:val="Заголовок оглавления1"/>
    <w:basedOn w:val="1"/>
    <w:next w:val="a2"/>
    <w:rsid w:val="004B7C70"/>
    <w:pPr>
      <w:spacing w:before="480" w:line="276" w:lineRule="auto"/>
      <w:jc w:val="left"/>
      <w:outlineLvl w:val="9"/>
    </w:pPr>
    <w:rPr>
      <w:rFonts w:ascii="Cambria" w:hAnsi="Cambria"/>
      <w:color w:val="365F91"/>
    </w:rPr>
  </w:style>
  <w:style w:type="paragraph" w:styleId="21">
    <w:name w:val="toc 2"/>
    <w:basedOn w:val="a2"/>
    <w:next w:val="a2"/>
    <w:autoRedefine/>
    <w:uiPriority w:val="39"/>
    <w:rsid w:val="004B7C70"/>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4B7C70"/>
    <w:rPr>
      <w:rFonts w:cs="Times New Roman"/>
      <w:color w:val="0000FF"/>
      <w:u w:val="single"/>
    </w:rPr>
  </w:style>
  <w:style w:type="paragraph" w:styleId="ae">
    <w:name w:val="Balloon Text"/>
    <w:basedOn w:val="a2"/>
    <w:link w:val="af"/>
    <w:semiHidden/>
    <w:rsid w:val="004B7C70"/>
    <w:rPr>
      <w:rFonts w:ascii="Tahoma" w:hAnsi="Tahoma"/>
      <w:sz w:val="16"/>
      <w:szCs w:val="16"/>
    </w:rPr>
  </w:style>
  <w:style w:type="character" w:customStyle="1" w:styleId="af">
    <w:name w:val="Текст выноски Знак"/>
    <w:basedOn w:val="a3"/>
    <w:link w:val="ae"/>
    <w:semiHidden/>
    <w:rsid w:val="004B7C70"/>
    <w:rPr>
      <w:rFonts w:ascii="Tahoma" w:eastAsia="Calibri" w:hAnsi="Tahoma" w:cs="Times New Roman"/>
      <w:sz w:val="16"/>
      <w:szCs w:val="16"/>
      <w:lang w:eastAsia="ru-RU"/>
    </w:rPr>
  </w:style>
  <w:style w:type="table" w:styleId="af0">
    <w:name w:val="Table Grid"/>
    <w:basedOn w:val="a4"/>
    <w:uiPriority w:val="59"/>
    <w:rsid w:val="004B7C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4B7C70"/>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4B7C70"/>
    <w:rPr>
      <w:rFonts w:ascii="Times New Roman" w:eastAsia="Calibri" w:hAnsi="Times New Roman" w:cs="Times New Roman"/>
      <w:bCs/>
      <w:spacing w:val="-1"/>
      <w:sz w:val="28"/>
      <w:szCs w:val="28"/>
    </w:rPr>
  </w:style>
  <w:style w:type="paragraph" w:customStyle="1" w:styleId="11">
    <w:name w:val="Список1"/>
    <w:basedOn w:val="14"/>
    <w:link w:val="16"/>
    <w:rsid w:val="004B7C70"/>
    <w:pPr>
      <w:numPr>
        <w:numId w:val="1"/>
      </w:numPr>
      <w:spacing w:after="200" w:line="276" w:lineRule="auto"/>
    </w:pPr>
    <w:rPr>
      <w:lang w:eastAsia="en-US"/>
    </w:rPr>
  </w:style>
  <w:style w:type="character" w:customStyle="1" w:styleId="16">
    <w:name w:val="Список1 Знак"/>
    <w:link w:val="11"/>
    <w:locked/>
    <w:rsid w:val="004B7C70"/>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4B7C70"/>
    <w:pPr>
      <w:spacing w:before="100" w:beforeAutospacing="1" w:after="100" w:afterAutospacing="1"/>
      <w:jc w:val="left"/>
    </w:pPr>
    <w:rPr>
      <w:sz w:val="24"/>
      <w:szCs w:val="24"/>
    </w:rPr>
  </w:style>
  <w:style w:type="paragraph" w:customStyle="1" w:styleId="-3">
    <w:name w:val="Пункт-3"/>
    <w:basedOn w:val="a2"/>
    <w:rsid w:val="004B7C70"/>
    <w:pPr>
      <w:tabs>
        <w:tab w:val="num" w:pos="1985"/>
      </w:tabs>
      <w:ind w:firstLine="709"/>
    </w:pPr>
    <w:rPr>
      <w:szCs w:val="24"/>
    </w:rPr>
  </w:style>
  <w:style w:type="paragraph" w:customStyle="1" w:styleId="-4">
    <w:name w:val="Пункт-4"/>
    <w:basedOn w:val="a2"/>
    <w:rsid w:val="004B7C70"/>
    <w:pPr>
      <w:tabs>
        <w:tab w:val="num" w:pos="1985"/>
      </w:tabs>
      <w:ind w:firstLine="709"/>
    </w:pPr>
    <w:rPr>
      <w:szCs w:val="24"/>
    </w:rPr>
  </w:style>
  <w:style w:type="paragraph" w:customStyle="1" w:styleId="-5">
    <w:name w:val="Пункт-5"/>
    <w:basedOn w:val="a2"/>
    <w:rsid w:val="004B7C70"/>
    <w:pPr>
      <w:tabs>
        <w:tab w:val="num" w:pos="1985"/>
      </w:tabs>
      <w:ind w:firstLine="709"/>
    </w:pPr>
    <w:rPr>
      <w:szCs w:val="24"/>
    </w:rPr>
  </w:style>
  <w:style w:type="paragraph" w:customStyle="1" w:styleId="-6">
    <w:name w:val="Пункт-6"/>
    <w:basedOn w:val="a2"/>
    <w:rsid w:val="004B7C70"/>
    <w:pPr>
      <w:tabs>
        <w:tab w:val="left" w:pos="1985"/>
      </w:tabs>
      <w:ind w:firstLine="709"/>
    </w:pPr>
    <w:rPr>
      <w:szCs w:val="24"/>
    </w:rPr>
  </w:style>
  <w:style w:type="paragraph" w:customStyle="1" w:styleId="-7">
    <w:name w:val="Пункт-7"/>
    <w:basedOn w:val="a2"/>
    <w:rsid w:val="004B7C70"/>
    <w:pPr>
      <w:tabs>
        <w:tab w:val="num" w:pos="360"/>
      </w:tabs>
      <w:ind w:firstLine="709"/>
    </w:pPr>
    <w:rPr>
      <w:szCs w:val="24"/>
    </w:rPr>
  </w:style>
  <w:style w:type="paragraph" w:styleId="af3">
    <w:name w:val="annotation text"/>
    <w:basedOn w:val="a2"/>
    <w:link w:val="af4"/>
    <w:rsid w:val="004B7C70"/>
    <w:pPr>
      <w:jc w:val="left"/>
    </w:pPr>
    <w:rPr>
      <w:sz w:val="20"/>
      <w:szCs w:val="20"/>
    </w:rPr>
  </w:style>
  <w:style w:type="character" w:customStyle="1" w:styleId="af4">
    <w:name w:val="Текст примечания Знак"/>
    <w:basedOn w:val="a3"/>
    <w:link w:val="af3"/>
    <w:rsid w:val="004B7C70"/>
    <w:rPr>
      <w:rFonts w:ascii="Times New Roman" w:eastAsia="Calibri" w:hAnsi="Times New Roman" w:cs="Times New Roman"/>
      <w:sz w:val="20"/>
      <w:szCs w:val="20"/>
      <w:lang w:eastAsia="ru-RU"/>
    </w:rPr>
  </w:style>
  <w:style w:type="character" w:customStyle="1" w:styleId="af5">
    <w:name w:val="Тема примечания Знак"/>
    <w:basedOn w:val="af4"/>
    <w:link w:val="af6"/>
    <w:semiHidden/>
    <w:rsid w:val="004B7C70"/>
    <w:rPr>
      <w:rFonts w:ascii="Times New Roman" w:eastAsia="Calibri" w:hAnsi="Times New Roman" w:cs="Times New Roman"/>
      <w:b/>
      <w:bCs/>
      <w:sz w:val="20"/>
      <w:szCs w:val="20"/>
      <w:lang w:eastAsia="ru-RU"/>
    </w:rPr>
  </w:style>
  <w:style w:type="paragraph" w:styleId="af6">
    <w:name w:val="annotation subject"/>
    <w:basedOn w:val="af3"/>
    <w:next w:val="af3"/>
    <w:link w:val="af5"/>
    <w:semiHidden/>
    <w:rsid w:val="004B7C70"/>
    <w:pPr>
      <w:jc w:val="both"/>
    </w:pPr>
    <w:rPr>
      <w:b/>
      <w:bCs/>
    </w:rPr>
  </w:style>
  <w:style w:type="character" w:customStyle="1" w:styleId="17">
    <w:name w:val="Тема примечания Знак1"/>
    <w:basedOn w:val="af4"/>
    <w:uiPriority w:val="99"/>
    <w:semiHidden/>
    <w:rsid w:val="004B7C70"/>
    <w:rPr>
      <w:rFonts w:ascii="Times New Roman" w:eastAsia="Calibri" w:hAnsi="Times New Roman" w:cs="Times New Roman"/>
      <w:b/>
      <w:bCs/>
      <w:sz w:val="20"/>
      <w:szCs w:val="20"/>
      <w:lang w:eastAsia="ru-RU"/>
    </w:rPr>
  </w:style>
  <w:style w:type="paragraph" w:customStyle="1" w:styleId="ConsPlusNormal">
    <w:name w:val="ConsPlusNormal"/>
    <w:rsid w:val="004B7C70"/>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4B7C70"/>
    <w:pPr>
      <w:spacing w:after="120"/>
      <w:ind w:left="283"/>
      <w:jc w:val="left"/>
    </w:pPr>
    <w:rPr>
      <w:sz w:val="16"/>
      <w:szCs w:val="16"/>
    </w:rPr>
  </w:style>
  <w:style w:type="character" w:customStyle="1" w:styleId="32">
    <w:name w:val="Основной текст с отступом 3 Знак"/>
    <w:basedOn w:val="a3"/>
    <w:link w:val="31"/>
    <w:rsid w:val="004B7C70"/>
    <w:rPr>
      <w:rFonts w:ascii="Times New Roman" w:eastAsia="Calibri" w:hAnsi="Times New Roman" w:cs="Times New Roman"/>
      <w:sz w:val="16"/>
      <w:szCs w:val="16"/>
      <w:lang w:eastAsia="ru-RU"/>
    </w:rPr>
  </w:style>
  <w:style w:type="paragraph" w:customStyle="1" w:styleId="af7">
    <w:name w:val="Словарная статья"/>
    <w:basedOn w:val="a2"/>
    <w:next w:val="a2"/>
    <w:rsid w:val="004B7C70"/>
    <w:pPr>
      <w:autoSpaceDE w:val="0"/>
      <w:autoSpaceDN w:val="0"/>
      <w:adjustRightInd w:val="0"/>
      <w:ind w:right="118"/>
    </w:pPr>
    <w:rPr>
      <w:rFonts w:ascii="Arial" w:hAnsi="Arial"/>
      <w:sz w:val="20"/>
      <w:szCs w:val="20"/>
    </w:rPr>
  </w:style>
  <w:style w:type="paragraph" w:styleId="HTML">
    <w:name w:val="HTML Preformatted"/>
    <w:basedOn w:val="a2"/>
    <w:link w:val="HTML0"/>
    <w:rsid w:val="004B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4B7C70"/>
    <w:rPr>
      <w:rFonts w:ascii="Arial Unicode MS" w:eastAsia="Arial Unicode MS" w:hAnsi="Arial Unicode MS" w:cs="Times New Roman"/>
      <w:sz w:val="20"/>
      <w:szCs w:val="20"/>
      <w:lang w:eastAsia="ru-RU"/>
    </w:rPr>
  </w:style>
  <w:style w:type="paragraph" w:customStyle="1" w:styleId="Heading">
    <w:name w:val="Heading"/>
    <w:rsid w:val="004B7C70"/>
    <w:pPr>
      <w:spacing w:after="0" w:line="240" w:lineRule="auto"/>
    </w:pPr>
    <w:rPr>
      <w:rFonts w:ascii="Arial" w:eastAsia="Calibri" w:hAnsi="Arial" w:cs="Times New Roman"/>
      <w:b/>
      <w:szCs w:val="28"/>
      <w:lang w:eastAsia="ru-RU"/>
    </w:rPr>
  </w:style>
  <w:style w:type="paragraph" w:customStyle="1" w:styleId="Preformat">
    <w:name w:val="Preformat"/>
    <w:rsid w:val="004B7C70"/>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4B7C70"/>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4B7C70"/>
    <w:pPr>
      <w:spacing w:after="120" w:line="480" w:lineRule="auto"/>
      <w:ind w:left="283"/>
      <w:jc w:val="left"/>
    </w:pPr>
    <w:rPr>
      <w:sz w:val="24"/>
      <w:szCs w:val="24"/>
    </w:rPr>
  </w:style>
  <w:style w:type="character" w:customStyle="1" w:styleId="23">
    <w:name w:val="Основной текст с отступом 2 Знак"/>
    <w:basedOn w:val="a3"/>
    <w:link w:val="22"/>
    <w:rsid w:val="004B7C70"/>
    <w:rPr>
      <w:rFonts w:ascii="Times New Roman" w:eastAsia="Calibri" w:hAnsi="Times New Roman" w:cs="Times New Roman"/>
      <w:sz w:val="24"/>
      <w:szCs w:val="24"/>
      <w:lang w:eastAsia="ru-RU"/>
    </w:rPr>
  </w:style>
  <w:style w:type="paragraph" w:styleId="af8">
    <w:name w:val="Body Text Indent"/>
    <w:basedOn w:val="a2"/>
    <w:link w:val="af9"/>
    <w:rsid w:val="004B7C70"/>
    <w:pPr>
      <w:spacing w:after="120"/>
      <w:ind w:left="283"/>
      <w:jc w:val="left"/>
    </w:pPr>
    <w:rPr>
      <w:sz w:val="24"/>
      <w:szCs w:val="24"/>
    </w:rPr>
  </w:style>
  <w:style w:type="character" w:customStyle="1" w:styleId="af9">
    <w:name w:val="Основной текст с отступом Знак"/>
    <w:basedOn w:val="a3"/>
    <w:link w:val="af8"/>
    <w:rsid w:val="004B7C70"/>
    <w:rPr>
      <w:rFonts w:ascii="Times New Roman" w:eastAsia="Calibri" w:hAnsi="Times New Roman" w:cs="Times New Roman"/>
      <w:sz w:val="24"/>
      <w:szCs w:val="24"/>
      <w:lang w:eastAsia="ru-RU"/>
    </w:rPr>
  </w:style>
  <w:style w:type="paragraph" w:customStyle="1" w:styleId="18">
    <w:name w:val="Обычный1"/>
    <w:rsid w:val="004B7C70"/>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4B7C70"/>
    <w:rPr>
      <w:sz w:val="24"/>
      <w:szCs w:val="20"/>
    </w:rPr>
  </w:style>
  <w:style w:type="paragraph" w:styleId="33">
    <w:name w:val="Body Text 3"/>
    <w:basedOn w:val="a2"/>
    <w:link w:val="34"/>
    <w:uiPriority w:val="99"/>
    <w:rsid w:val="004B7C70"/>
    <w:pPr>
      <w:spacing w:after="120"/>
      <w:ind w:firstLine="567"/>
    </w:pPr>
    <w:rPr>
      <w:sz w:val="16"/>
      <w:szCs w:val="16"/>
    </w:rPr>
  </w:style>
  <w:style w:type="character" w:customStyle="1" w:styleId="34">
    <w:name w:val="Основной текст 3 Знак"/>
    <w:basedOn w:val="a3"/>
    <w:link w:val="33"/>
    <w:uiPriority w:val="99"/>
    <w:rsid w:val="004B7C70"/>
    <w:rPr>
      <w:rFonts w:ascii="Times New Roman" w:eastAsia="Calibri" w:hAnsi="Times New Roman" w:cs="Times New Roman"/>
      <w:sz w:val="16"/>
      <w:szCs w:val="16"/>
      <w:lang w:eastAsia="ru-RU"/>
    </w:rPr>
  </w:style>
  <w:style w:type="paragraph" w:styleId="afa">
    <w:name w:val="Plain Text"/>
    <w:basedOn w:val="a2"/>
    <w:link w:val="afb"/>
    <w:rsid w:val="004B7C70"/>
    <w:pPr>
      <w:jc w:val="left"/>
    </w:pPr>
    <w:rPr>
      <w:rFonts w:ascii="Courier New" w:hAnsi="Courier New"/>
      <w:sz w:val="20"/>
      <w:szCs w:val="20"/>
    </w:rPr>
  </w:style>
  <w:style w:type="character" w:customStyle="1" w:styleId="afb">
    <w:name w:val="Текст Знак"/>
    <w:basedOn w:val="a3"/>
    <w:link w:val="afa"/>
    <w:rsid w:val="004B7C70"/>
    <w:rPr>
      <w:rFonts w:ascii="Courier New" w:eastAsia="Calibri" w:hAnsi="Courier New" w:cs="Times New Roman"/>
      <w:sz w:val="20"/>
      <w:szCs w:val="20"/>
      <w:lang w:eastAsia="ru-RU"/>
    </w:rPr>
  </w:style>
  <w:style w:type="paragraph" w:styleId="afc">
    <w:name w:val="caption"/>
    <w:basedOn w:val="a2"/>
    <w:next w:val="a2"/>
    <w:qFormat/>
    <w:rsid w:val="004B7C70"/>
    <w:pPr>
      <w:ind w:firstLine="567"/>
      <w:jc w:val="center"/>
    </w:pPr>
    <w:rPr>
      <w:b/>
      <w:bCs/>
      <w:sz w:val="24"/>
      <w:szCs w:val="24"/>
    </w:rPr>
  </w:style>
  <w:style w:type="paragraph" w:styleId="HTML1">
    <w:name w:val="HTML Address"/>
    <w:basedOn w:val="a2"/>
    <w:link w:val="HTML2"/>
    <w:rsid w:val="004B7C70"/>
    <w:pPr>
      <w:jc w:val="left"/>
    </w:pPr>
    <w:rPr>
      <w:i/>
      <w:iCs/>
      <w:sz w:val="24"/>
      <w:szCs w:val="24"/>
    </w:rPr>
  </w:style>
  <w:style w:type="character" w:customStyle="1" w:styleId="HTML2">
    <w:name w:val="Адрес HTML Знак"/>
    <w:basedOn w:val="a3"/>
    <w:link w:val="HTML1"/>
    <w:rsid w:val="004B7C70"/>
    <w:rPr>
      <w:rFonts w:ascii="Times New Roman" w:eastAsia="Calibri" w:hAnsi="Times New Roman" w:cs="Times New Roman"/>
      <w:i/>
      <w:iCs/>
      <w:sz w:val="24"/>
      <w:szCs w:val="24"/>
      <w:lang w:eastAsia="ru-RU"/>
    </w:rPr>
  </w:style>
  <w:style w:type="character" w:customStyle="1" w:styleId="paddingleft181">
    <w:name w:val="padding_left181"/>
    <w:rsid w:val="004B7C70"/>
    <w:rPr>
      <w:rFonts w:cs="Times New Roman"/>
    </w:rPr>
  </w:style>
  <w:style w:type="paragraph" w:customStyle="1" w:styleId="ConsPlusTitle">
    <w:name w:val="ConsPlusTitle"/>
    <w:rsid w:val="004B7C70"/>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4B7C70"/>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d">
    <w:name w:val="List Bullet"/>
    <w:basedOn w:val="a2"/>
    <w:autoRedefine/>
    <w:rsid w:val="004B7C70"/>
    <w:pPr>
      <w:widowControl w:val="0"/>
    </w:pPr>
    <w:rPr>
      <w:sz w:val="22"/>
      <w:szCs w:val="22"/>
    </w:rPr>
  </w:style>
  <w:style w:type="character" w:styleId="afe">
    <w:name w:val="FollowedHyperlink"/>
    <w:uiPriority w:val="99"/>
    <w:rsid w:val="004B7C70"/>
    <w:rPr>
      <w:rFonts w:cs="Times New Roman"/>
      <w:color w:val="800080"/>
      <w:u w:val="single"/>
    </w:rPr>
  </w:style>
  <w:style w:type="character" w:customStyle="1" w:styleId="da">
    <w:name w:val="da"/>
    <w:rsid w:val="004B7C70"/>
    <w:rPr>
      <w:rFonts w:cs="Times New Roman"/>
    </w:rPr>
  </w:style>
  <w:style w:type="paragraph" w:customStyle="1" w:styleId="ConsNonformat">
    <w:name w:val="ConsNonformat"/>
    <w:rsid w:val="004B7C70"/>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4B7C70"/>
    <w:pPr>
      <w:spacing w:after="200" w:line="276" w:lineRule="auto"/>
      <w:ind w:left="720"/>
      <w:jc w:val="left"/>
    </w:pPr>
    <w:rPr>
      <w:rFonts w:ascii="Calibri" w:hAnsi="Calibri"/>
      <w:sz w:val="22"/>
      <w:szCs w:val="22"/>
    </w:rPr>
  </w:style>
  <w:style w:type="paragraph" w:customStyle="1" w:styleId="19">
    <w:name w:val="Текст1"/>
    <w:basedOn w:val="a2"/>
    <w:rsid w:val="004B7C70"/>
    <w:pPr>
      <w:jc w:val="left"/>
    </w:pPr>
    <w:rPr>
      <w:rFonts w:ascii="Courier New" w:hAnsi="Courier New"/>
      <w:sz w:val="20"/>
      <w:szCs w:val="20"/>
    </w:rPr>
  </w:style>
  <w:style w:type="paragraph" w:customStyle="1" w:styleId="110">
    <w:name w:val="Абзац списка11"/>
    <w:basedOn w:val="a2"/>
    <w:rsid w:val="004B7C70"/>
    <w:pPr>
      <w:spacing w:after="200" w:line="276" w:lineRule="auto"/>
      <w:ind w:left="720"/>
      <w:jc w:val="left"/>
    </w:pPr>
    <w:rPr>
      <w:rFonts w:ascii="Calibri" w:hAnsi="Calibri"/>
      <w:sz w:val="22"/>
      <w:szCs w:val="22"/>
    </w:rPr>
  </w:style>
  <w:style w:type="paragraph" w:customStyle="1" w:styleId="ConsPlusNonformat">
    <w:name w:val="ConsPlusNonformat"/>
    <w:rsid w:val="004B7C70"/>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
    <w:name w:val="готик текст"/>
    <w:rsid w:val="004B7C70"/>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0">
    <w:name w:val="Title"/>
    <w:basedOn w:val="a2"/>
    <w:link w:val="aff1"/>
    <w:qFormat/>
    <w:rsid w:val="004B7C70"/>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basedOn w:val="a3"/>
    <w:link w:val="aff0"/>
    <w:rsid w:val="004B7C70"/>
    <w:rPr>
      <w:rFonts w:ascii="Arial" w:eastAsia="Calibri" w:hAnsi="Arial" w:cs="Times New Roman"/>
      <w:b/>
      <w:bCs/>
      <w:kern w:val="28"/>
      <w:sz w:val="32"/>
      <w:szCs w:val="32"/>
      <w:lang w:val="en-GB" w:eastAsia="ru-RU"/>
    </w:rPr>
  </w:style>
  <w:style w:type="paragraph" w:styleId="24">
    <w:name w:val="Body Text 2"/>
    <w:basedOn w:val="a2"/>
    <w:link w:val="25"/>
    <w:rsid w:val="004B7C70"/>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4B7C70"/>
    <w:rPr>
      <w:rFonts w:ascii="Times New Roman" w:eastAsia="Calibri" w:hAnsi="Times New Roman" w:cs="Times New Roman"/>
      <w:snapToGrid w:val="0"/>
      <w:sz w:val="20"/>
      <w:szCs w:val="20"/>
      <w:lang w:eastAsia="ru-RU"/>
    </w:rPr>
  </w:style>
  <w:style w:type="paragraph" w:customStyle="1" w:styleId="aff2">
    <w:name w:val="Таблицы (моноширинный)"/>
    <w:basedOn w:val="a2"/>
    <w:next w:val="a2"/>
    <w:rsid w:val="004B7C70"/>
    <w:pPr>
      <w:widowControl w:val="0"/>
      <w:autoSpaceDE w:val="0"/>
      <w:autoSpaceDN w:val="0"/>
      <w:adjustRightInd w:val="0"/>
    </w:pPr>
    <w:rPr>
      <w:rFonts w:ascii="Courier New" w:hAnsi="Courier New" w:cs="Courier New"/>
      <w:sz w:val="20"/>
      <w:szCs w:val="20"/>
    </w:rPr>
  </w:style>
  <w:style w:type="paragraph" w:customStyle="1" w:styleId="Iauiue">
    <w:name w:val="Iau?iue"/>
    <w:rsid w:val="004B7C70"/>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4B7C70"/>
    <w:pPr>
      <w:widowControl w:val="0"/>
      <w:ind w:left="720"/>
      <w:jc w:val="left"/>
    </w:pPr>
    <w:rPr>
      <w:sz w:val="20"/>
      <w:szCs w:val="20"/>
    </w:rPr>
  </w:style>
  <w:style w:type="character" w:customStyle="1" w:styleId="apple-converted-space">
    <w:name w:val="apple-converted-space"/>
    <w:rsid w:val="004B7C70"/>
  </w:style>
  <w:style w:type="paragraph" w:customStyle="1" w:styleId="aff3">
    <w:name w:val="Содержимое таблицы"/>
    <w:basedOn w:val="a2"/>
    <w:rsid w:val="004B7C70"/>
    <w:pPr>
      <w:widowControl w:val="0"/>
      <w:suppressLineNumbers/>
      <w:suppressAutoHyphens/>
      <w:jc w:val="left"/>
    </w:pPr>
    <w:rPr>
      <w:rFonts w:eastAsia="Arial Unicode MS"/>
      <w:kern w:val="1"/>
      <w:sz w:val="24"/>
      <w:szCs w:val="24"/>
    </w:rPr>
  </w:style>
  <w:style w:type="paragraph" w:customStyle="1" w:styleId="aff4">
    <w:name w:val="Комментарий"/>
    <w:basedOn w:val="a2"/>
    <w:next w:val="a2"/>
    <w:rsid w:val="004B7C70"/>
    <w:pPr>
      <w:widowControl w:val="0"/>
      <w:autoSpaceDE w:val="0"/>
      <w:autoSpaceDN w:val="0"/>
      <w:adjustRightInd w:val="0"/>
      <w:ind w:left="170"/>
    </w:pPr>
    <w:rPr>
      <w:rFonts w:ascii="Arial" w:hAnsi="Arial"/>
      <w:i/>
      <w:iCs/>
      <w:color w:val="800080"/>
      <w:sz w:val="20"/>
      <w:szCs w:val="20"/>
    </w:rPr>
  </w:style>
  <w:style w:type="character" w:customStyle="1" w:styleId="aff5">
    <w:name w:val="Схема документа Знак"/>
    <w:basedOn w:val="a3"/>
    <w:link w:val="aff6"/>
    <w:uiPriority w:val="99"/>
    <w:semiHidden/>
    <w:rsid w:val="004B7C70"/>
    <w:rPr>
      <w:rFonts w:ascii="Tahoma" w:eastAsia="Calibri" w:hAnsi="Tahoma" w:cs="Times New Roman"/>
      <w:snapToGrid w:val="0"/>
      <w:sz w:val="20"/>
      <w:szCs w:val="20"/>
      <w:shd w:val="clear" w:color="auto" w:fill="000080"/>
      <w:lang w:eastAsia="ru-RU"/>
    </w:rPr>
  </w:style>
  <w:style w:type="paragraph" w:styleId="aff6">
    <w:name w:val="Document Map"/>
    <w:basedOn w:val="a2"/>
    <w:link w:val="aff5"/>
    <w:uiPriority w:val="99"/>
    <w:semiHidden/>
    <w:rsid w:val="004B7C70"/>
    <w:pPr>
      <w:widowControl w:val="0"/>
      <w:shd w:val="clear" w:color="auto" w:fill="000080"/>
      <w:jc w:val="left"/>
    </w:pPr>
    <w:rPr>
      <w:rFonts w:ascii="Tahoma" w:hAnsi="Tahoma"/>
      <w:snapToGrid w:val="0"/>
      <w:sz w:val="20"/>
      <w:szCs w:val="20"/>
    </w:rPr>
  </w:style>
  <w:style w:type="character" w:customStyle="1" w:styleId="1a">
    <w:name w:val="Схема документа Знак1"/>
    <w:basedOn w:val="a3"/>
    <w:uiPriority w:val="99"/>
    <w:semiHidden/>
    <w:rsid w:val="004B7C70"/>
    <w:rPr>
      <w:rFonts w:ascii="Tahoma" w:eastAsia="Calibri" w:hAnsi="Tahoma" w:cs="Tahoma"/>
      <w:sz w:val="16"/>
      <w:szCs w:val="16"/>
      <w:lang w:eastAsia="ru-RU"/>
    </w:rPr>
  </w:style>
  <w:style w:type="paragraph" w:styleId="aff7">
    <w:name w:val="footnote text"/>
    <w:basedOn w:val="a2"/>
    <w:link w:val="aff8"/>
    <w:semiHidden/>
    <w:rsid w:val="004B7C70"/>
    <w:rPr>
      <w:sz w:val="20"/>
      <w:szCs w:val="20"/>
    </w:rPr>
  </w:style>
  <w:style w:type="character" w:customStyle="1" w:styleId="aff8">
    <w:name w:val="Текст сноски Знак"/>
    <w:basedOn w:val="a3"/>
    <w:link w:val="aff7"/>
    <w:semiHidden/>
    <w:rsid w:val="004B7C70"/>
    <w:rPr>
      <w:rFonts w:ascii="Times New Roman" w:eastAsia="Calibri" w:hAnsi="Times New Roman" w:cs="Times New Roman"/>
      <w:sz w:val="20"/>
      <w:szCs w:val="20"/>
      <w:lang w:eastAsia="ru-RU"/>
    </w:rPr>
  </w:style>
  <w:style w:type="character" w:styleId="aff9">
    <w:name w:val="footnote reference"/>
    <w:rsid w:val="004B7C70"/>
    <w:rPr>
      <w:rFonts w:cs="Times New Roman"/>
      <w:vertAlign w:val="superscript"/>
    </w:rPr>
  </w:style>
  <w:style w:type="character" w:customStyle="1" w:styleId="FontStyle13">
    <w:name w:val="Font Style13"/>
    <w:rsid w:val="004B7C70"/>
    <w:rPr>
      <w:rFonts w:ascii="Times New Roman" w:hAnsi="Times New Roman"/>
      <w:sz w:val="24"/>
    </w:rPr>
  </w:style>
  <w:style w:type="character" w:styleId="affa">
    <w:name w:val="Emphasis"/>
    <w:uiPriority w:val="20"/>
    <w:qFormat/>
    <w:rsid w:val="004B7C70"/>
    <w:rPr>
      <w:i/>
      <w:iCs/>
    </w:rPr>
  </w:style>
  <w:style w:type="paragraph" w:styleId="affb">
    <w:name w:val="List Paragraph"/>
    <w:basedOn w:val="a2"/>
    <w:uiPriority w:val="34"/>
    <w:qFormat/>
    <w:rsid w:val="004B7C70"/>
    <w:pPr>
      <w:spacing w:after="200" w:line="276" w:lineRule="auto"/>
      <w:ind w:left="720"/>
      <w:contextualSpacing/>
      <w:jc w:val="left"/>
    </w:pPr>
    <w:rPr>
      <w:rFonts w:ascii="Calibri" w:hAnsi="Calibri"/>
      <w:sz w:val="22"/>
      <w:szCs w:val="22"/>
    </w:rPr>
  </w:style>
  <w:style w:type="paragraph" w:customStyle="1" w:styleId="Times12">
    <w:name w:val="Times 12"/>
    <w:basedOn w:val="a2"/>
    <w:rsid w:val="004B7C70"/>
    <w:pPr>
      <w:overflowPunct w:val="0"/>
      <w:autoSpaceDE w:val="0"/>
      <w:autoSpaceDN w:val="0"/>
      <w:adjustRightInd w:val="0"/>
      <w:ind w:firstLine="567"/>
    </w:pPr>
    <w:rPr>
      <w:rFonts w:eastAsia="Times New Roman"/>
      <w:bCs/>
      <w:sz w:val="24"/>
      <w:szCs w:val="22"/>
    </w:rPr>
  </w:style>
  <w:style w:type="paragraph" w:customStyle="1" w:styleId="affc">
    <w:name w:val="Пункт б/н"/>
    <w:basedOn w:val="a2"/>
    <w:rsid w:val="004B7C70"/>
    <w:pPr>
      <w:tabs>
        <w:tab w:val="left" w:pos="1134"/>
      </w:tabs>
      <w:spacing w:line="360" w:lineRule="auto"/>
      <w:ind w:firstLine="567"/>
    </w:pPr>
    <w:rPr>
      <w:rFonts w:eastAsia="Times New Roman"/>
      <w:bCs/>
      <w:snapToGrid w:val="0"/>
      <w:sz w:val="22"/>
      <w:szCs w:val="22"/>
    </w:rPr>
  </w:style>
  <w:style w:type="paragraph" w:styleId="affd">
    <w:name w:val="TOC Heading"/>
    <w:basedOn w:val="1"/>
    <w:next w:val="a2"/>
    <w:uiPriority w:val="39"/>
    <w:unhideWhenUsed/>
    <w:qFormat/>
    <w:rsid w:val="004B7C70"/>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4B7C70"/>
    <w:pPr>
      <w:ind w:left="560"/>
      <w:jc w:val="left"/>
    </w:pPr>
    <w:rPr>
      <w:rFonts w:ascii="Calibri" w:hAnsi="Calibri" w:cs="Calibri"/>
      <w:sz w:val="20"/>
      <w:szCs w:val="20"/>
    </w:rPr>
  </w:style>
  <w:style w:type="paragraph" w:styleId="4">
    <w:name w:val="toc 4"/>
    <w:basedOn w:val="a2"/>
    <w:next w:val="a2"/>
    <w:autoRedefine/>
    <w:uiPriority w:val="39"/>
    <w:rsid w:val="004B7C70"/>
    <w:pPr>
      <w:ind w:left="840"/>
      <w:jc w:val="left"/>
    </w:pPr>
    <w:rPr>
      <w:rFonts w:ascii="Calibri" w:hAnsi="Calibri" w:cs="Calibri"/>
      <w:sz w:val="20"/>
      <w:szCs w:val="20"/>
    </w:rPr>
  </w:style>
  <w:style w:type="paragraph" w:styleId="51">
    <w:name w:val="toc 5"/>
    <w:basedOn w:val="a2"/>
    <w:next w:val="a2"/>
    <w:autoRedefine/>
    <w:uiPriority w:val="39"/>
    <w:rsid w:val="004B7C70"/>
    <w:pPr>
      <w:ind w:left="1120"/>
      <w:jc w:val="left"/>
    </w:pPr>
    <w:rPr>
      <w:rFonts w:ascii="Calibri" w:hAnsi="Calibri" w:cs="Calibri"/>
      <w:sz w:val="20"/>
      <w:szCs w:val="20"/>
    </w:rPr>
  </w:style>
  <w:style w:type="paragraph" w:styleId="61">
    <w:name w:val="toc 6"/>
    <w:basedOn w:val="a2"/>
    <w:next w:val="a2"/>
    <w:autoRedefine/>
    <w:uiPriority w:val="39"/>
    <w:rsid w:val="004B7C70"/>
    <w:pPr>
      <w:ind w:left="1400"/>
      <w:jc w:val="left"/>
    </w:pPr>
    <w:rPr>
      <w:rFonts w:ascii="Calibri" w:hAnsi="Calibri" w:cs="Calibri"/>
      <w:sz w:val="20"/>
      <w:szCs w:val="20"/>
    </w:rPr>
  </w:style>
  <w:style w:type="paragraph" w:styleId="7">
    <w:name w:val="toc 7"/>
    <w:basedOn w:val="a2"/>
    <w:next w:val="a2"/>
    <w:autoRedefine/>
    <w:uiPriority w:val="39"/>
    <w:rsid w:val="004B7C70"/>
    <w:pPr>
      <w:ind w:left="1680"/>
      <w:jc w:val="left"/>
    </w:pPr>
    <w:rPr>
      <w:rFonts w:ascii="Calibri" w:hAnsi="Calibri" w:cs="Calibri"/>
      <w:sz w:val="20"/>
      <w:szCs w:val="20"/>
    </w:rPr>
  </w:style>
  <w:style w:type="paragraph" w:styleId="8">
    <w:name w:val="toc 8"/>
    <w:basedOn w:val="a2"/>
    <w:next w:val="a2"/>
    <w:autoRedefine/>
    <w:uiPriority w:val="39"/>
    <w:rsid w:val="004B7C70"/>
    <w:pPr>
      <w:ind w:left="1960"/>
      <w:jc w:val="left"/>
    </w:pPr>
    <w:rPr>
      <w:rFonts w:ascii="Calibri" w:hAnsi="Calibri" w:cs="Calibri"/>
      <w:sz w:val="20"/>
      <w:szCs w:val="20"/>
    </w:rPr>
  </w:style>
  <w:style w:type="paragraph" w:styleId="9">
    <w:name w:val="toc 9"/>
    <w:basedOn w:val="a2"/>
    <w:next w:val="a2"/>
    <w:autoRedefine/>
    <w:uiPriority w:val="39"/>
    <w:rsid w:val="004B7C70"/>
    <w:pPr>
      <w:ind w:left="2240"/>
      <w:jc w:val="left"/>
    </w:pPr>
    <w:rPr>
      <w:rFonts w:ascii="Calibri" w:hAnsi="Calibri" w:cs="Calibri"/>
      <w:sz w:val="20"/>
      <w:szCs w:val="20"/>
    </w:rPr>
  </w:style>
  <w:style w:type="paragraph" w:customStyle="1" w:styleId="a">
    <w:name w:val="Пункт"/>
    <w:basedOn w:val="a2"/>
    <w:rsid w:val="004B7C70"/>
    <w:pPr>
      <w:numPr>
        <w:ilvl w:val="2"/>
        <w:numId w:val="9"/>
      </w:numPr>
    </w:pPr>
  </w:style>
  <w:style w:type="paragraph" w:customStyle="1" w:styleId="affe">
    <w:name w:val="Обычный нумерованный текст"/>
    <w:basedOn w:val="a0"/>
    <w:link w:val="afff"/>
    <w:qFormat/>
    <w:rsid w:val="004B7C70"/>
    <w:pPr>
      <w:keepNext w:val="0"/>
      <w:keepLines w:val="0"/>
      <w:widowControl w:val="0"/>
    </w:pPr>
  </w:style>
  <w:style w:type="character" w:customStyle="1" w:styleId="afff">
    <w:name w:val="Обычный нумерованный текст Знак"/>
    <w:link w:val="affe"/>
    <w:rsid w:val="004B7C70"/>
    <w:rPr>
      <w:rFonts w:ascii="Times New Roman" w:eastAsia="Calibri" w:hAnsi="Times New Roman" w:cs="Times New Roman"/>
      <w:bCs/>
      <w:spacing w:val="-1"/>
      <w:sz w:val="28"/>
      <w:szCs w:val="28"/>
    </w:rPr>
  </w:style>
  <w:style w:type="paragraph" w:styleId="afff0">
    <w:name w:val="No Spacing"/>
    <w:uiPriority w:val="1"/>
    <w:qFormat/>
    <w:rsid w:val="004B7C70"/>
    <w:pPr>
      <w:spacing w:after="0" w:line="240" w:lineRule="auto"/>
      <w:jc w:val="both"/>
    </w:pPr>
    <w:rPr>
      <w:rFonts w:ascii="Times New Roman" w:eastAsia="Calibri" w:hAnsi="Times New Roman" w:cs="Times New Roman"/>
      <w:sz w:val="28"/>
      <w:szCs w:val="28"/>
    </w:rPr>
  </w:style>
  <w:style w:type="character" w:styleId="afff1">
    <w:name w:val="Strong"/>
    <w:uiPriority w:val="22"/>
    <w:qFormat/>
    <w:rsid w:val="004B7C70"/>
    <w:rPr>
      <w:b/>
      <w:bCs/>
    </w:rPr>
  </w:style>
  <w:style w:type="paragraph" w:customStyle="1" w:styleId="310">
    <w:name w:val="Основной текст с отступом 31"/>
    <w:basedOn w:val="a2"/>
    <w:uiPriority w:val="99"/>
    <w:rsid w:val="004B7C70"/>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4B7C70"/>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4B7C70"/>
    <w:pPr>
      <w:ind w:left="284"/>
    </w:pPr>
    <w:rPr>
      <w:rFonts w:ascii="Arial" w:eastAsia="Times New Roman" w:hAnsi="Arial" w:cs="Arial"/>
      <w:sz w:val="22"/>
      <w:szCs w:val="22"/>
    </w:rPr>
  </w:style>
  <w:style w:type="paragraph" w:customStyle="1" w:styleId="BodyText24">
    <w:name w:val="Body Text 24"/>
    <w:basedOn w:val="a2"/>
    <w:rsid w:val="004B7C70"/>
    <w:pPr>
      <w:ind w:left="284"/>
    </w:pPr>
    <w:rPr>
      <w:rFonts w:ascii="Arial" w:eastAsia="Times New Roman" w:hAnsi="Arial" w:cs="Arial"/>
      <w:sz w:val="22"/>
      <w:szCs w:val="22"/>
    </w:rPr>
  </w:style>
  <w:style w:type="character" w:customStyle="1" w:styleId="NoSpacingChar">
    <w:name w:val="No Spacing Char"/>
    <w:link w:val="1b"/>
    <w:uiPriority w:val="99"/>
    <w:locked/>
    <w:rsid w:val="004B7C70"/>
    <w:rPr>
      <w:rFonts w:ascii="Calibri" w:hAnsi="Calibri"/>
    </w:rPr>
  </w:style>
  <w:style w:type="paragraph" w:customStyle="1" w:styleId="1b">
    <w:name w:val="Без интервала1"/>
    <w:link w:val="NoSpacingChar"/>
    <w:uiPriority w:val="99"/>
    <w:rsid w:val="004B7C70"/>
    <w:pPr>
      <w:spacing w:after="0" w:line="240" w:lineRule="auto"/>
    </w:pPr>
    <w:rPr>
      <w:rFonts w:ascii="Calibri" w:hAnsi="Calibri"/>
    </w:rPr>
  </w:style>
  <w:style w:type="paragraph" w:customStyle="1" w:styleId="afff2">
    <w:name w:val="Знак"/>
    <w:basedOn w:val="a2"/>
    <w:rsid w:val="004B7C70"/>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4B7C70"/>
    <w:rPr>
      <w:rFonts w:ascii="Times New Roman" w:hAnsi="Times New Roman" w:cs="Times New Roman"/>
      <w:sz w:val="24"/>
      <w:szCs w:val="24"/>
      <w:lang w:eastAsia="ru-RU"/>
    </w:rPr>
  </w:style>
  <w:style w:type="character" w:customStyle="1" w:styleId="BodyTextIndentChar">
    <w:name w:val="Body Text Indent Char"/>
    <w:locked/>
    <w:rsid w:val="004B7C70"/>
    <w:rPr>
      <w:rFonts w:ascii="Times New Roman" w:hAnsi="Times New Roman" w:cs="Times New Roman"/>
      <w:sz w:val="24"/>
      <w:szCs w:val="24"/>
      <w:lang w:eastAsia="ru-RU"/>
    </w:rPr>
  </w:style>
  <w:style w:type="paragraph" w:customStyle="1" w:styleId="xl25">
    <w:name w:val="xl25"/>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4B7C70"/>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4B7C70"/>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4B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4B7C7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4B7C70"/>
    <w:pPr>
      <w:numPr>
        <w:numId w:val="12"/>
      </w:numPr>
      <w:spacing w:after="60" w:line="240" w:lineRule="auto"/>
      <w:jc w:val="both"/>
    </w:pPr>
    <w:rPr>
      <w:rFonts w:ascii="Arial" w:eastAsia="Times New Roman" w:hAnsi="Arial" w:cs="Times New Roman"/>
      <w:sz w:val="20"/>
      <w:szCs w:val="20"/>
      <w:lang w:eastAsia="ru-RU"/>
    </w:rPr>
  </w:style>
  <w:style w:type="character" w:customStyle="1" w:styleId="27">
    <w:name w:val="Основной текст (2) + Не полужирный"/>
    <w:rsid w:val="004B7C70"/>
    <w:rPr>
      <w:b/>
      <w:bCs/>
      <w:sz w:val="24"/>
      <w:szCs w:val="24"/>
      <w:shd w:val="clear" w:color="auto" w:fill="FFFFFF"/>
    </w:rPr>
  </w:style>
  <w:style w:type="paragraph" w:customStyle="1" w:styleId="1c">
    <w:name w:val="Знак1"/>
    <w:basedOn w:val="a2"/>
    <w:next w:val="a2"/>
    <w:rsid w:val="004B7C70"/>
    <w:pPr>
      <w:spacing w:after="160" w:line="240" w:lineRule="exact"/>
      <w:jc w:val="left"/>
    </w:pPr>
    <w:rPr>
      <w:rFonts w:ascii="Verdana" w:eastAsia="Times New Roman" w:hAnsi="Verdana" w:cs="Verdana"/>
      <w:sz w:val="20"/>
      <w:szCs w:val="20"/>
      <w:lang w:val="en-US" w:eastAsia="en-US"/>
    </w:rPr>
  </w:style>
  <w:style w:type="paragraph" w:customStyle="1" w:styleId="28">
    <w:name w:val="заголовок 2"/>
    <w:basedOn w:val="a2"/>
    <w:next w:val="a2"/>
    <w:rsid w:val="004B7C70"/>
    <w:pPr>
      <w:jc w:val="center"/>
    </w:pPr>
    <w:rPr>
      <w:rFonts w:eastAsia="Times New Roman"/>
      <w:szCs w:val="24"/>
    </w:rPr>
  </w:style>
  <w:style w:type="paragraph" w:customStyle="1" w:styleId="140">
    <w:name w:val="Стиль Абзац списка + 14 пт По ширине После:  0 пт Междустр.интер..."/>
    <w:basedOn w:val="affb"/>
    <w:rsid w:val="004B7C70"/>
    <w:pPr>
      <w:spacing w:after="0" w:line="240" w:lineRule="auto"/>
      <w:jc w:val="both"/>
    </w:pPr>
    <w:rPr>
      <w:rFonts w:ascii="Times New Roman" w:eastAsia="Times New Roman" w:hAnsi="Times New Roman"/>
      <w:sz w:val="28"/>
      <w:szCs w:val="20"/>
    </w:rPr>
  </w:style>
  <w:style w:type="character" w:styleId="afff3">
    <w:name w:val="Placeholder Text"/>
    <w:basedOn w:val="a3"/>
    <w:uiPriority w:val="99"/>
    <w:semiHidden/>
    <w:rsid w:val="004B7C70"/>
    <w:rPr>
      <w:color w:val="808080"/>
    </w:rPr>
  </w:style>
  <w:style w:type="paragraph" w:customStyle="1" w:styleId="FR3">
    <w:name w:val="FR3"/>
    <w:basedOn w:val="a2"/>
    <w:rsid w:val="004B7C70"/>
    <w:pPr>
      <w:autoSpaceDE w:val="0"/>
      <w:autoSpaceDN w:val="0"/>
      <w:ind w:left="720"/>
    </w:pPr>
    <w:rPr>
      <w:rFonts w:ascii="Arial" w:eastAsiaTheme="minorHAnsi" w:hAnsi="Arial" w:cs="Arial"/>
      <w:sz w:val="24"/>
      <w:szCs w:val="24"/>
    </w:rPr>
  </w:style>
  <w:style w:type="character" w:customStyle="1" w:styleId="FontStyle17">
    <w:name w:val="Font Style17"/>
    <w:uiPriority w:val="99"/>
    <w:rsid w:val="004B7C70"/>
    <w:rPr>
      <w:rFonts w:ascii="Arial" w:hAnsi="Arial" w:cs="Arial"/>
      <w:b/>
      <w:bCs/>
      <w:sz w:val="22"/>
      <w:szCs w:val="22"/>
    </w:rPr>
  </w:style>
  <w:style w:type="paragraph" w:customStyle="1" w:styleId="Style1">
    <w:name w:val="Style1"/>
    <w:basedOn w:val="a2"/>
    <w:uiPriority w:val="99"/>
    <w:rsid w:val="004B7C70"/>
    <w:pPr>
      <w:widowControl w:val="0"/>
      <w:autoSpaceDE w:val="0"/>
      <w:autoSpaceDN w:val="0"/>
      <w:adjustRightInd w:val="0"/>
      <w:spacing w:line="274" w:lineRule="exact"/>
      <w:jc w:val="center"/>
    </w:pPr>
    <w:rPr>
      <w:rFonts w:ascii="Arial" w:eastAsia="Times New Roman" w:hAnsi="Arial" w:cs="Arial"/>
      <w:sz w:val="24"/>
      <w:szCs w:val="24"/>
    </w:rPr>
  </w:style>
  <w:style w:type="character" w:styleId="afff4">
    <w:name w:val="Subtle Emphasis"/>
    <w:uiPriority w:val="19"/>
    <w:qFormat/>
    <w:rsid w:val="004B7C70"/>
    <w:rPr>
      <w:i/>
      <w:iCs/>
      <w:color w:val="808080"/>
    </w:rPr>
  </w:style>
  <w:style w:type="character" w:customStyle="1" w:styleId="FontStyle18">
    <w:name w:val="Font Style18"/>
    <w:uiPriority w:val="99"/>
    <w:rsid w:val="004B7C70"/>
    <w:rPr>
      <w:rFonts w:ascii="Arial" w:hAnsi="Arial" w:cs="Arial"/>
      <w:sz w:val="22"/>
      <w:szCs w:val="22"/>
    </w:rPr>
  </w:style>
  <w:style w:type="character" w:customStyle="1" w:styleId="29">
    <w:name w:val="Основной текст (2)_"/>
    <w:basedOn w:val="a3"/>
    <w:link w:val="2a"/>
    <w:locked/>
    <w:rsid w:val="004B7C70"/>
    <w:rPr>
      <w:shd w:val="clear" w:color="auto" w:fill="FFFFFF"/>
    </w:rPr>
  </w:style>
  <w:style w:type="paragraph" w:customStyle="1" w:styleId="2a">
    <w:name w:val="Основной текст (2)"/>
    <w:basedOn w:val="a2"/>
    <w:link w:val="29"/>
    <w:rsid w:val="004B7C70"/>
    <w:pPr>
      <w:widowControl w:val="0"/>
      <w:shd w:val="clear" w:color="auto" w:fill="FFFFFF"/>
      <w:spacing w:line="266" w:lineRule="exact"/>
      <w:jc w:val="left"/>
    </w:pPr>
    <w:rPr>
      <w:rFonts w:asciiTheme="minorHAnsi" w:eastAsiaTheme="minorHAnsi" w:hAnsiTheme="minorHAnsi" w:cstheme="minorBidi"/>
      <w:sz w:val="22"/>
      <w:szCs w:val="22"/>
      <w:lang w:eastAsia="en-US"/>
    </w:rPr>
  </w:style>
  <w:style w:type="character" w:customStyle="1" w:styleId="111">
    <w:name w:val="Заголовок 1 Знак1"/>
    <w:locked/>
    <w:rsid w:val="004B7C70"/>
    <w:rPr>
      <w:rFonts w:ascii="Arial" w:hAnsi="Arial" w:cs="Arial"/>
      <w:b/>
      <w:bCs/>
      <w:kern w:val="32"/>
      <w:sz w:val="32"/>
      <w:szCs w:val="32"/>
      <w:lang w:val="ru-RU" w:eastAsia="ru-RU" w:bidi="ar-SA"/>
    </w:rPr>
  </w:style>
  <w:style w:type="paragraph" w:customStyle="1" w:styleId="10">
    <w:name w:val="Стиль1"/>
    <w:basedOn w:val="a2"/>
    <w:rsid w:val="004B7C70"/>
    <w:pPr>
      <w:numPr>
        <w:numId w:val="34"/>
      </w:numPr>
    </w:pPr>
    <w:rPr>
      <w:rFonts w:eastAsia="Times New Roman"/>
    </w:rPr>
  </w:style>
  <w:style w:type="character" w:customStyle="1" w:styleId="1d">
    <w:name w:val="Замещающий текст1"/>
    <w:semiHidden/>
    <w:rsid w:val="00C6265F"/>
    <w:rPr>
      <w:rFonts w:cs="Times New Roman"/>
      <w:color w:val="808080"/>
    </w:rPr>
  </w:style>
  <w:style w:type="paragraph" w:customStyle="1" w:styleId="-">
    <w:name w:val="Контракт-раздел"/>
    <w:basedOn w:val="a2"/>
    <w:next w:val="-0"/>
    <w:rsid w:val="00C6265F"/>
    <w:pPr>
      <w:keepNext/>
      <w:numPr>
        <w:numId w:val="40"/>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C6265F"/>
    <w:pPr>
      <w:numPr>
        <w:ilvl w:val="1"/>
        <w:numId w:val="40"/>
      </w:numPr>
    </w:pPr>
    <w:rPr>
      <w:rFonts w:eastAsia="Times New Roman"/>
      <w:sz w:val="24"/>
      <w:szCs w:val="24"/>
    </w:rPr>
  </w:style>
  <w:style w:type="paragraph" w:customStyle="1" w:styleId="-1">
    <w:name w:val="Контракт-подпункт"/>
    <w:basedOn w:val="a2"/>
    <w:rsid w:val="00C6265F"/>
    <w:pPr>
      <w:numPr>
        <w:ilvl w:val="2"/>
        <w:numId w:val="40"/>
      </w:numPr>
    </w:pPr>
    <w:rPr>
      <w:rFonts w:eastAsia="Times New Roman"/>
      <w:sz w:val="24"/>
      <w:szCs w:val="24"/>
    </w:rPr>
  </w:style>
  <w:style w:type="paragraph" w:customStyle="1" w:styleId="-2">
    <w:name w:val="Контракт-подподпункт"/>
    <w:basedOn w:val="a2"/>
    <w:rsid w:val="00C6265F"/>
    <w:pPr>
      <w:numPr>
        <w:ilvl w:val="3"/>
        <w:numId w:val="40"/>
      </w:numPr>
    </w:pPr>
    <w:rPr>
      <w:rFonts w:eastAsia="Times New Roman"/>
      <w:sz w:val="24"/>
      <w:szCs w:val="24"/>
    </w:rPr>
  </w:style>
  <w:style w:type="character" w:customStyle="1" w:styleId="-8">
    <w:name w:val="Контракт-пункт Знак"/>
    <w:link w:val="-0"/>
    <w:locked/>
    <w:rsid w:val="00C626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ochvar.ru"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v.kolycheva@npatom.ru" TargetMode="Externa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image" Target="media/image2.emf"/><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Светлана Анатольевна</dc:creator>
  <cp:lastModifiedBy>Никифорова Светлана Анатольевна</cp:lastModifiedBy>
  <cp:revision>6</cp:revision>
  <dcterms:created xsi:type="dcterms:W3CDTF">2017-11-28T10:24:00Z</dcterms:created>
  <dcterms:modified xsi:type="dcterms:W3CDTF">2017-12-01T07:30:00Z</dcterms:modified>
</cp:coreProperties>
</file>